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B6" w:rsidRPr="001472B6" w:rsidRDefault="001472B6" w:rsidP="001472B6">
      <w:pPr>
        <w:pStyle w:val="paragraph"/>
        <w:spacing w:before="240"/>
        <w:jc w:val="both"/>
        <w:textAlignment w:val="baseline"/>
        <w:rPr>
          <w:rStyle w:val="normaltextrun1"/>
          <w:rFonts w:ascii="Arial" w:hAnsi="Arial" w:cs="Arial"/>
          <w:b/>
          <w:sz w:val="28"/>
          <w:szCs w:val="28"/>
        </w:rPr>
      </w:pPr>
      <w:r w:rsidRPr="001472B6">
        <w:rPr>
          <w:rStyle w:val="normaltextrun1"/>
          <w:rFonts w:ascii="Arial" w:hAnsi="Arial" w:cs="Arial"/>
          <w:b/>
          <w:sz w:val="28"/>
          <w:szCs w:val="28"/>
        </w:rPr>
        <w:t>RECOMENDACIONES PSICOLÓGICAS PARA AFILIADOS</w:t>
      </w:r>
    </w:p>
    <w:p w:rsidR="00597B83" w:rsidRDefault="00597B83" w:rsidP="001472B6">
      <w:pPr>
        <w:pStyle w:val="paragraph"/>
        <w:spacing w:before="360" w:after="120"/>
        <w:jc w:val="both"/>
        <w:textAlignment w:val="baseline"/>
      </w:pPr>
      <w:r>
        <w:rPr>
          <w:rStyle w:val="normaltextrun1"/>
          <w:rFonts w:ascii="Arial" w:hAnsi="Arial" w:cs="Arial"/>
        </w:rPr>
        <w:t>La situación de preocupación y de estar en casa durante varios días, casi sin salir a la calle, puede generar mucho malestar emocional, que puede resultar difícil de manejar.</w:t>
      </w:r>
      <w:r>
        <w:rPr>
          <w:rStyle w:val="eop"/>
          <w:rFonts w:ascii="Arial" w:hAnsi="Arial" w:cs="Arial"/>
        </w:rPr>
        <w:t> </w:t>
      </w:r>
    </w:p>
    <w:p w:rsidR="00597B83" w:rsidRDefault="00597B83" w:rsidP="001472B6">
      <w:pPr>
        <w:pStyle w:val="paragraph"/>
        <w:spacing w:before="120" w:after="360"/>
        <w:jc w:val="both"/>
        <w:textAlignment w:val="baseline"/>
      </w:pPr>
      <w:r>
        <w:rPr>
          <w:rStyle w:val="normaltextrun1"/>
          <w:rFonts w:ascii="Arial" w:hAnsi="Arial" w:cs="Arial"/>
        </w:rPr>
        <w:t>Por eso queremos, cuando llevamos ya unos días en casa, recordaros algunas recomendaciones que os ayudarán a seguir haciendo frente a esta situación.</w:t>
      </w:r>
      <w:r>
        <w:rPr>
          <w:rStyle w:val="eop"/>
          <w:rFonts w:ascii="Arial" w:hAnsi="Arial" w:cs="Arial"/>
        </w:rPr>
        <w:t> </w:t>
      </w:r>
    </w:p>
    <w:p w:rsidR="00597B83" w:rsidRPr="001472B6" w:rsidRDefault="00597B83" w:rsidP="001472B6">
      <w:pPr>
        <w:pStyle w:val="paragraph"/>
        <w:numPr>
          <w:ilvl w:val="0"/>
          <w:numId w:val="1"/>
        </w:numPr>
        <w:tabs>
          <w:tab w:val="clear" w:pos="2070"/>
          <w:tab w:val="num" w:pos="426"/>
          <w:tab w:val="num" w:pos="709"/>
        </w:tabs>
        <w:spacing w:before="120" w:after="120"/>
        <w:ind w:left="284" w:firstLine="0"/>
        <w:jc w:val="both"/>
        <w:textAlignment w:val="baseline"/>
        <w:rPr>
          <w:rFonts w:ascii="Arial" w:hAnsi="Arial" w:cs="Arial"/>
          <w:b/>
          <w:u w:val="single"/>
        </w:rPr>
      </w:pPr>
      <w:r w:rsidRPr="001472B6">
        <w:rPr>
          <w:rStyle w:val="normaltextrun1"/>
          <w:rFonts w:ascii="Arial" w:hAnsi="Arial" w:cs="Arial"/>
          <w:b/>
          <w:bCs/>
          <w:u w:val="single"/>
        </w:rPr>
        <w:t>Comprender la realidad</w:t>
      </w:r>
      <w:r w:rsidRPr="001472B6">
        <w:rPr>
          <w:rStyle w:val="eop"/>
          <w:rFonts w:ascii="Arial" w:hAnsi="Arial" w:cs="Arial"/>
          <w:b/>
          <w:u w:val="single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12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>La realidad es la que es: debemos permanecer en nuestros domicilios.</w:t>
      </w:r>
      <w:r>
        <w:rPr>
          <w:rStyle w:val="eop"/>
          <w:rFonts w:ascii="Arial" w:hAnsi="Arial" w:cs="Arial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24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 xml:space="preserve">Para ello, es imprescindible que </w:t>
      </w:r>
      <w:r>
        <w:rPr>
          <w:rStyle w:val="normaltextrun1"/>
          <w:rFonts w:ascii="Arial" w:hAnsi="Arial" w:cs="Arial"/>
          <w:b/>
          <w:bCs/>
        </w:rPr>
        <w:t>seamos responsables y permanezcamos en casa</w:t>
      </w:r>
      <w:r>
        <w:rPr>
          <w:rStyle w:val="normaltextrun1"/>
          <w:rFonts w:ascii="Arial" w:hAnsi="Arial" w:cs="Arial"/>
        </w:rPr>
        <w:t>, saliendo lo imprescindible. Nos protegemos nosotros y protegemos a los demás. Recordad que es una medida temporal, que no durará para siempre.</w:t>
      </w:r>
      <w:r>
        <w:rPr>
          <w:rStyle w:val="eop"/>
          <w:rFonts w:ascii="Arial" w:hAnsi="Arial" w:cs="Arial"/>
        </w:rPr>
        <w:t> </w:t>
      </w:r>
    </w:p>
    <w:p w:rsidR="00597B83" w:rsidRPr="001472B6" w:rsidRDefault="00597B83" w:rsidP="001472B6">
      <w:pPr>
        <w:pStyle w:val="paragraph"/>
        <w:numPr>
          <w:ilvl w:val="0"/>
          <w:numId w:val="2"/>
        </w:numPr>
        <w:tabs>
          <w:tab w:val="clear" w:pos="720"/>
          <w:tab w:val="num" w:pos="426"/>
        </w:tabs>
        <w:spacing w:before="120" w:after="120"/>
        <w:ind w:left="284" w:firstLine="0"/>
        <w:jc w:val="both"/>
        <w:textAlignment w:val="baseline"/>
        <w:rPr>
          <w:rFonts w:ascii="Arial" w:hAnsi="Arial" w:cs="Arial"/>
          <w:b/>
          <w:u w:val="single"/>
        </w:rPr>
      </w:pPr>
      <w:r w:rsidRPr="001472B6">
        <w:rPr>
          <w:rStyle w:val="normaltextrun1"/>
          <w:rFonts w:ascii="Arial" w:hAnsi="Arial" w:cs="Arial"/>
          <w:b/>
          <w:bCs/>
          <w:u w:val="single"/>
        </w:rPr>
        <w:t>Evitar la sobreinformación</w:t>
      </w:r>
      <w:r w:rsidRPr="001472B6">
        <w:rPr>
          <w:rStyle w:val="eop"/>
          <w:rFonts w:ascii="Arial" w:hAnsi="Arial" w:cs="Arial"/>
          <w:b/>
          <w:u w:val="single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12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>La sobreinformación puede generar mucha ansiedad. Además, algunas informaciones pueden no ser del todo fiables.</w:t>
      </w:r>
      <w:r>
        <w:rPr>
          <w:rStyle w:val="eop"/>
          <w:rFonts w:ascii="Arial" w:hAnsi="Arial" w:cs="Arial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240"/>
        <w:ind w:left="284"/>
        <w:jc w:val="both"/>
        <w:textAlignment w:val="baseline"/>
      </w:pPr>
      <w:r>
        <w:rPr>
          <w:rStyle w:val="normaltextrun1"/>
          <w:rFonts w:ascii="Arial" w:hAnsi="Arial" w:cs="Arial"/>
          <w:b/>
          <w:bCs/>
        </w:rPr>
        <w:t xml:space="preserve">Evitaremos estar todo el día viendo o escuchando informativos, </w:t>
      </w:r>
      <w:r>
        <w:rPr>
          <w:rStyle w:val="normaltextrun1"/>
          <w:rFonts w:ascii="Arial" w:hAnsi="Arial" w:cs="Arial"/>
        </w:rPr>
        <w:t>seleccionando únicamente uno o dos momentos al día para informarnos, siendo muy precavidos con la información que nos llega por redes soci</w:t>
      </w:r>
      <w:bookmarkStart w:id="0" w:name="_GoBack"/>
      <w:bookmarkEnd w:id="0"/>
      <w:r>
        <w:rPr>
          <w:rStyle w:val="normaltextrun1"/>
          <w:rFonts w:ascii="Arial" w:hAnsi="Arial" w:cs="Arial"/>
        </w:rPr>
        <w:t>ales.</w:t>
      </w:r>
      <w:r>
        <w:rPr>
          <w:rStyle w:val="eop"/>
          <w:rFonts w:ascii="Arial" w:hAnsi="Arial" w:cs="Arial"/>
        </w:rPr>
        <w:t> </w:t>
      </w:r>
    </w:p>
    <w:p w:rsidR="00597B83" w:rsidRPr="001472B6" w:rsidRDefault="00597B83" w:rsidP="001472B6">
      <w:pPr>
        <w:pStyle w:val="paragraph"/>
        <w:numPr>
          <w:ilvl w:val="0"/>
          <w:numId w:val="3"/>
        </w:numPr>
        <w:tabs>
          <w:tab w:val="clear" w:pos="720"/>
          <w:tab w:val="num" w:pos="426"/>
        </w:tabs>
        <w:spacing w:before="120" w:after="120"/>
        <w:ind w:left="284" w:firstLine="0"/>
        <w:jc w:val="both"/>
        <w:textAlignment w:val="baseline"/>
        <w:rPr>
          <w:rFonts w:ascii="Arial" w:hAnsi="Arial" w:cs="Arial"/>
          <w:b/>
          <w:u w:val="single"/>
        </w:rPr>
      </w:pPr>
      <w:r w:rsidRPr="001472B6">
        <w:rPr>
          <w:rStyle w:val="normaltextrun1"/>
          <w:rFonts w:ascii="Arial" w:hAnsi="Arial" w:cs="Arial"/>
          <w:b/>
          <w:bCs/>
          <w:u w:val="single"/>
        </w:rPr>
        <w:t>Crear una rutina diaria</w:t>
      </w:r>
      <w:r w:rsidRPr="001472B6">
        <w:rPr>
          <w:rStyle w:val="eop"/>
          <w:rFonts w:ascii="Arial" w:hAnsi="Arial" w:cs="Arial"/>
          <w:b/>
          <w:u w:val="single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12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>Es muy útil marcarnos una rutina diaria con diferentes actividades que nos ayude a organizar el día a día.</w:t>
      </w:r>
      <w:r>
        <w:rPr>
          <w:rStyle w:val="eop"/>
          <w:rFonts w:ascii="Arial" w:hAnsi="Arial" w:cs="Arial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24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 xml:space="preserve">Podemos </w:t>
      </w:r>
      <w:r>
        <w:rPr>
          <w:rStyle w:val="normaltextrun1"/>
          <w:rFonts w:ascii="Arial" w:hAnsi="Arial" w:cs="Arial"/>
          <w:b/>
          <w:bCs/>
        </w:rPr>
        <w:t>hacer un horario</w:t>
      </w:r>
      <w:r>
        <w:rPr>
          <w:rStyle w:val="normaltextrun1"/>
          <w:rFonts w:ascii="Arial" w:hAnsi="Arial" w:cs="Arial"/>
        </w:rPr>
        <w:t xml:space="preserve"> y, lo que es más importante, tratar de cumplirlo.</w:t>
      </w:r>
      <w:r>
        <w:rPr>
          <w:rStyle w:val="eop"/>
          <w:rFonts w:ascii="Arial" w:hAnsi="Arial" w:cs="Arial"/>
        </w:rPr>
        <w:t> </w:t>
      </w:r>
    </w:p>
    <w:p w:rsidR="00597B83" w:rsidRPr="001472B6" w:rsidRDefault="00597B83" w:rsidP="001472B6">
      <w:pPr>
        <w:pStyle w:val="paragraph"/>
        <w:numPr>
          <w:ilvl w:val="0"/>
          <w:numId w:val="4"/>
        </w:numPr>
        <w:tabs>
          <w:tab w:val="clear" w:pos="720"/>
          <w:tab w:val="num" w:pos="426"/>
        </w:tabs>
        <w:spacing w:before="120" w:after="120"/>
        <w:ind w:left="284" w:firstLine="0"/>
        <w:jc w:val="both"/>
        <w:textAlignment w:val="baseline"/>
        <w:rPr>
          <w:rFonts w:ascii="Arial" w:hAnsi="Arial" w:cs="Arial"/>
          <w:b/>
          <w:u w:val="single"/>
        </w:rPr>
      </w:pPr>
      <w:r w:rsidRPr="001472B6">
        <w:rPr>
          <w:rStyle w:val="normaltextrun1"/>
          <w:rFonts w:ascii="Arial" w:hAnsi="Arial" w:cs="Arial"/>
          <w:b/>
          <w:bCs/>
          <w:u w:val="single"/>
        </w:rPr>
        <w:t>Mantenerse en contacto</w:t>
      </w:r>
      <w:r w:rsidRPr="001472B6">
        <w:rPr>
          <w:rStyle w:val="eop"/>
          <w:rFonts w:ascii="Arial" w:hAnsi="Arial" w:cs="Arial"/>
          <w:b/>
          <w:u w:val="single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12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>Estar en contacto con las personas a las que queremos y nos quieren, es muy importante. Y también con aquellos a los que tenemos cerca, sin ser nuestros familiares. Ahora que todos tenemos más tiempo, podemos aprovecharlo para estar más cerca de los demás.</w:t>
      </w:r>
      <w:r>
        <w:rPr>
          <w:rStyle w:val="eop"/>
          <w:rFonts w:ascii="Arial" w:hAnsi="Arial" w:cs="Arial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240"/>
        <w:ind w:left="284"/>
        <w:jc w:val="both"/>
        <w:textAlignment w:val="baseline"/>
      </w:pPr>
      <w:r>
        <w:rPr>
          <w:rStyle w:val="normaltextrun1"/>
          <w:rFonts w:ascii="Arial" w:hAnsi="Arial" w:cs="Arial"/>
          <w:b/>
          <w:bCs/>
        </w:rPr>
        <w:t>Procuraremos estar en contacto con familiares, amigos, vecinos, compañeros de trabajo...</w:t>
      </w:r>
      <w:r>
        <w:rPr>
          <w:rStyle w:val="normaltextrun1"/>
          <w:rFonts w:ascii="Arial" w:hAnsi="Arial" w:cs="Arial"/>
        </w:rPr>
        <w:t xml:space="preserve"> pero siempre respetando las recomendaciones de no salir a la calle, manteniendo una distancia de seguridad y utilizando la tecnología para hacerlo con los que tenemos más lejos.  Eso sí, </w:t>
      </w:r>
      <w:r>
        <w:rPr>
          <w:rStyle w:val="normaltextrun1"/>
          <w:rFonts w:ascii="Arial" w:hAnsi="Arial" w:cs="Arial"/>
          <w:b/>
          <w:bCs/>
        </w:rPr>
        <w:t>no haciendo de la actual situación el centro de nuestras conversaciones</w:t>
      </w:r>
      <w:r>
        <w:rPr>
          <w:rStyle w:val="normaltextrun1"/>
          <w:rFonts w:ascii="Arial" w:hAnsi="Arial" w:cs="Arial"/>
        </w:rPr>
        <w:t>. </w:t>
      </w:r>
      <w:r>
        <w:rPr>
          <w:rStyle w:val="eop"/>
          <w:rFonts w:ascii="Arial" w:hAnsi="Arial" w:cs="Arial"/>
        </w:rPr>
        <w:t> </w:t>
      </w:r>
    </w:p>
    <w:p w:rsidR="00597B83" w:rsidRPr="001472B6" w:rsidRDefault="00597B83" w:rsidP="001472B6">
      <w:pPr>
        <w:pStyle w:val="paragraph"/>
        <w:numPr>
          <w:ilvl w:val="0"/>
          <w:numId w:val="5"/>
        </w:numPr>
        <w:tabs>
          <w:tab w:val="clear" w:pos="720"/>
          <w:tab w:val="num" w:pos="426"/>
        </w:tabs>
        <w:spacing w:before="120" w:after="120"/>
        <w:ind w:left="284" w:firstLine="0"/>
        <w:jc w:val="both"/>
        <w:textAlignment w:val="baseline"/>
        <w:rPr>
          <w:rFonts w:ascii="Arial" w:hAnsi="Arial" w:cs="Arial"/>
          <w:b/>
          <w:u w:val="single"/>
        </w:rPr>
      </w:pPr>
      <w:r w:rsidRPr="001472B6">
        <w:rPr>
          <w:rStyle w:val="normaltextrun1"/>
          <w:rFonts w:ascii="Arial" w:hAnsi="Arial" w:cs="Arial"/>
          <w:b/>
          <w:bCs/>
          <w:u w:val="single"/>
        </w:rPr>
        <w:t>Mantenerse activo</w:t>
      </w:r>
      <w:r w:rsidRPr="001472B6">
        <w:rPr>
          <w:rStyle w:val="eop"/>
          <w:rFonts w:ascii="Arial" w:hAnsi="Arial" w:cs="Arial"/>
          <w:b/>
          <w:u w:val="single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12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>En casa podemos hacer muchas cosas. Y podemos aprovechar para hacer aquellas para las que nunca teníamos tiempo.</w:t>
      </w:r>
      <w:r>
        <w:rPr>
          <w:rStyle w:val="eop"/>
          <w:rFonts w:ascii="Arial" w:hAnsi="Arial" w:cs="Arial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240"/>
        <w:ind w:left="284"/>
        <w:jc w:val="both"/>
        <w:textAlignment w:val="baseline"/>
      </w:pPr>
      <w:r>
        <w:rPr>
          <w:rStyle w:val="normaltextrun1"/>
          <w:rFonts w:ascii="Arial" w:hAnsi="Arial" w:cs="Arial"/>
          <w:b/>
          <w:bCs/>
        </w:rPr>
        <w:t>Planificaremos nuestras actividades</w:t>
      </w:r>
      <w:r>
        <w:rPr>
          <w:rStyle w:val="normaltextrun1"/>
          <w:rFonts w:ascii="Arial" w:hAnsi="Arial" w:cs="Arial"/>
        </w:rPr>
        <w:t>. Pensaremos en qué nos gusta hacer, qué teníamos pendiente y qué cosas nuevas podemos empezar a hacer. Quizás sea el momento de poner en práctica lo que aprendimos en aquel curso de cocina, ordenar aquel cajón, leer o escuchar aquella novela, volver a jugar.</w:t>
      </w:r>
      <w:r>
        <w:rPr>
          <w:rStyle w:val="eop"/>
          <w:rFonts w:ascii="Arial" w:hAnsi="Arial" w:cs="Arial"/>
        </w:rPr>
        <w:t> </w:t>
      </w:r>
    </w:p>
    <w:p w:rsidR="00597B83" w:rsidRPr="001472B6" w:rsidRDefault="00597B83" w:rsidP="001472B6">
      <w:pPr>
        <w:pStyle w:val="paragraph"/>
        <w:numPr>
          <w:ilvl w:val="0"/>
          <w:numId w:val="6"/>
        </w:numPr>
        <w:tabs>
          <w:tab w:val="clear" w:pos="720"/>
          <w:tab w:val="num" w:pos="426"/>
        </w:tabs>
        <w:spacing w:before="120" w:after="120"/>
        <w:ind w:left="284" w:firstLine="0"/>
        <w:jc w:val="both"/>
        <w:textAlignment w:val="baseline"/>
        <w:rPr>
          <w:rFonts w:ascii="Arial" w:hAnsi="Arial" w:cs="Arial"/>
          <w:b/>
          <w:u w:val="single"/>
        </w:rPr>
      </w:pPr>
      <w:r w:rsidRPr="001472B6">
        <w:rPr>
          <w:rStyle w:val="normaltextrun1"/>
          <w:rFonts w:ascii="Arial" w:hAnsi="Arial" w:cs="Arial"/>
          <w:b/>
          <w:bCs/>
          <w:u w:val="single"/>
        </w:rPr>
        <w:t>Cuidar nuestra forma física y nuestra higiene</w:t>
      </w:r>
      <w:r w:rsidRPr="001472B6">
        <w:rPr>
          <w:rStyle w:val="eop"/>
          <w:rFonts w:ascii="Arial" w:hAnsi="Arial" w:cs="Arial"/>
          <w:b/>
          <w:u w:val="single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12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lastRenderedPageBreak/>
        <w:t>Estar muchos días en casa puede afectar a nuestra forma física y a nuestro cuidado personal. Podemos perder destrezas, fuerza, agilidad, descuidar nuestra higiene, tener la tentación de estar todo el día en pijama...</w:t>
      </w:r>
      <w:r>
        <w:rPr>
          <w:rStyle w:val="eop"/>
          <w:rFonts w:ascii="Arial" w:hAnsi="Arial" w:cs="Arial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24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 xml:space="preserve">Es recomendable </w:t>
      </w:r>
      <w:r>
        <w:rPr>
          <w:rStyle w:val="normaltextrun1"/>
          <w:rFonts w:ascii="Arial" w:hAnsi="Arial" w:cs="Arial"/>
          <w:b/>
          <w:bCs/>
        </w:rPr>
        <w:t>hacer algunas actividades físicas</w:t>
      </w:r>
      <w:r>
        <w:rPr>
          <w:rStyle w:val="normaltextrun1"/>
          <w:rFonts w:ascii="Arial" w:hAnsi="Arial" w:cs="Arial"/>
        </w:rPr>
        <w:t>, según nuestras posibilidades: una pequeña tabla de gimnasia, caminar por el pasillo, actividades manuales... Quizás sea un buen momento para desempolvar aquella bicicleta estática. Y mantendremos nuestros hábitos de higiene y vestido.</w:t>
      </w:r>
      <w:r>
        <w:rPr>
          <w:rStyle w:val="eop"/>
          <w:rFonts w:ascii="Arial" w:hAnsi="Arial" w:cs="Arial"/>
        </w:rPr>
        <w:t> </w:t>
      </w:r>
    </w:p>
    <w:p w:rsidR="00597B83" w:rsidRPr="001472B6" w:rsidRDefault="00597B83" w:rsidP="001472B6">
      <w:pPr>
        <w:pStyle w:val="paragraph"/>
        <w:numPr>
          <w:ilvl w:val="0"/>
          <w:numId w:val="7"/>
        </w:numPr>
        <w:tabs>
          <w:tab w:val="clear" w:pos="720"/>
          <w:tab w:val="num" w:pos="426"/>
        </w:tabs>
        <w:spacing w:before="120" w:after="120"/>
        <w:ind w:left="284" w:firstLine="0"/>
        <w:jc w:val="both"/>
        <w:textAlignment w:val="baseline"/>
        <w:rPr>
          <w:rFonts w:ascii="Arial" w:hAnsi="Arial" w:cs="Arial"/>
          <w:b/>
          <w:u w:val="single"/>
        </w:rPr>
      </w:pPr>
      <w:r w:rsidRPr="001472B6">
        <w:rPr>
          <w:rStyle w:val="normaltextrun1"/>
          <w:rFonts w:ascii="Arial" w:hAnsi="Arial" w:cs="Arial"/>
          <w:b/>
          <w:bCs/>
          <w:u w:val="single"/>
        </w:rPr>
        <w:t>Ayudarnos mutuamente</w:t>
      </w:r>
      <w:r w:rsidRPr="001472B6">
        <w:rPr>
          <w:rStyle w:val="eop"/>
          <w:rFonts w:ascii="Arial" w:hAnsi="Arial" w:cs="Arial"/>
          <w:b/>
          <w:u w:val="single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12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>Vamos a pasar mucho tiempo con nuestra familia y es importante que nos ayudemos unos a otros. Lo fundamental es pasar estos días juntos de la mejor manera posible.</w:t>
      </w:r>
      <w:r>
        <w:rPr>
          <w:rStyle w:val="eop"/>
          <w:rFonts w:ascii="Arial" w:hAnsi="Arial" w:cs="Arial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240"/>
        <w:ind w:left="284"/>
        <w:jc w:val="both"/>
        <w:textAlignment w:val="baseline"/>
      </w:pPr>
      <w:r>
        <w:rPr>
          <w:rStyle w:val="normaltextrun1"/>
          <w:rFonts w:ascii="Arial" w:hAnsi="Arial" w:cs="Arial"/>
          <w:b/>
          <w:bCs/>
        </w:rPr>
        <w:t>Ayudemos a los que nos rodean, pero también respetemos su espacio personal</w:t>
      </w:r>
      <w:r>
        <w:rPr>
          <w:rStyle w:val="normaltextrun1"/>
          <w:rFonts w:ascii="Arial" w:hAnsi="Arial" w:cs="Arial"/>
        </w:rPr>
        <w:t>. Y si en casa hay niños, les prestaremos una especial atención jugando con ellos, acompañándolos en sus actividades, estando con ellos cuando ven la televisión, implicándolos en nuestras actividades.</w:t>
      </w:r>
      <w:r>
        <w:rPr>
          <w:rStyle w:val="eop"/>
          <w:rFonts w:ascii="Arial" w:hAnsi="Arial" w:cs="Arial"/>
        </w:rPr>
        <w:t> </w:t>
      </w:r>
    </w:p>
    <w:p w:rsidR="00597B83" w:rsidRPr="001472B6" w:rsidRDefault="00597B83" w:rsidP="001472B6">
      <w:pPr>
        <w:pStyle w:val="paragraph"/>
        <w:numPr>
          <w:ilvl w:val="0"/>
          <w:numId w:val="8"/>
        </w:numPr>
        <w:tabs>
          <w:tab w:val="clear" w:pos="720"/>
          <w:tab w:val="num" w:pos="426"/>
        </w:tabs>
        <w:spacing w:before="120" w:after="120"/>
        <w:ind w:left="284" w:firstLine="0"/>
        <w:jc w:val="both"/>
        <w:textAlignment w:val="baseline"/>
        <w:rPr>
          <w:rFonts w:ascii="Arial" w:hAnsi="Arial" w:cs="Arial"/>
          <w:b/>
          <w:u w:val="single"/>
        </w:rPr>
      </w:pPr>
      <w:r w:rsidRPr="001472B6">
        <w:rPr>
          <w:rStyle w:val="normaltextrun1"/>
          <w:rFonts w:ascii="Arial" w:hAnsi="Arial" w:cs="Arial"/>
          <w:b/>
          <w:bCs/>
          <w:u w:val="single"/>
        </w:rPr>
        <w:t>Afrontamiento positivo</w:t>
      </w:r>
      <w:r w:rsidRPr="001472B6">
        <w:rPr>
          <w:rStyle w:val="eop"/>
          <w:rFonts w:ascii="Arial" w:hAnsi="Arial" w:cs="Arial"/>
          <w:b/>
          <w:u w:val="single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12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>Pensemos en la valiosa labor que tenemos todos y cada uno de nosotros. La clave no es que debamos evitar salir a la calle, sino que, gracias a nuestra responsabilidad y esfuerzo, estamos ayudando a contener esta enfermedad y, así, salvando vidas.</w:t>
      </w:r>
      <w:r>
        <w:rPr>
          <w:rStyle w:val="eop"/>
          <w:rFonts w:ascii="Arial" w:hAnsi="Arial" w:cs="Arial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24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>Pensaremos en l</w:t>
      </w:r>
      <w:r>
        <w:rPr>
          <w:rStyle w:val="normaltextrun1"/>
          <w:rFonts w:ascii="Arial" w:hAnsi="Arial" w:cs="Arial"/>
          <w:b/>
          <w:bCs/>
        </w:rPr>
        <w:t>o importante que es nuestra responsabilidad</w:t>
      </w:r>
      <w:r>
        <w:rPr>
          <w:rStyle w:val="normaltextrun1"/>
          <w:rFonts w:ascii="Arial" w:hAnsi="Arial" w:cs="Arial"/>
        </w:rPr>
        <w:t xml:space="preserve">. Y, al mismo tiempo, </w:t>
      </w:r>
      <w:r>
        <w:rPr>
          <w:rStyle w:val="normaltextrun1"/>
          <w:rFonts w:ascii="Arial" w:hAnsi="Arial" w:cs="Arial"/>
          <w:b/>
          <w:bCs/>
        </w:rPr>
        <w:t>trataremos de controlar nuestros pensamientos negativos</w:t>
      </w:r>
      <w:r>
        <w:rPr>
          <w:rStyle w:val="normaltextrun1"/>
          <w:rFonts w:ascii="Arial" w:hAnsi="Arial" w:cs="Arial"/>
        </w:rPr>
        <w:t>, siendo racionales.</w:t>
      </w:r>
      <w:r>
        <w:rPr>
          <w:rStyle w:val="eop"/>
          <w:rFonts w:ascii="Arial" w:hAnsi="Arial" w:cs="Arial"/>
        </w:rPr>
        <w:t> </w:t>
      </w:r>
    </w:p>
    <w:p w:rsidR="00597B83" w:rsidRPr="001472B6" w:rsidRDefault="00597B83" w:rsidP="001472B6">
      <w:pPr>
        <w:pStyle w:val="paragraph"/>
        <w:numPr>
          <w:ilvl w:val="0"/>
          <w:numId w:val="9"/>
        </w:numPr>
        <w:tabs>
          <w:tab w:val="clear" w:pos="720"/>
          <w:tab w:val="num" w:pos="426"/>
        </w:tabs>
        <w:spacing w:before="120" w:after="120"/>
        <w:ind w:left="284" w:firstLine="0"/>
        <w:jc w:val="both"/>
        <w:textAlignment w:val="baseline"/>
        <w:rPr>
          <w:rFonts w:ascii="Arial" w:hAnsi="Arial" w:cs="Arial"/>
          <w:b/>
          <w:u w:val="single"/>
        </w:rPr>
      </w:pPr>
      <w:r w:rsidRPr="001472B6">
        <w:rPr>
          <w:rStyle w:val="normaltextrun1"/>
          <w:rFonts w:ascii="Arial" w:hAnsi="Arial" w:cs="Arial"/>
          <w:b/>
          <w:bCs/>
          <w:u w:val="single"/>
        </w:rPr>
        <w:t>Pedir ayuda</w:t>
      </w:r>
      <w:r w:rsidRPr="001472B6">
        <w:rPr>
          <w:rStyle w:val="eop"/>
          <w:rFonts w:ascii="Arial" w:hAnsi="Arial" w:cs="Arial"/>
          <w:b/>
          <w:u w:val="single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12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>Si por ti mismo no puedes hacer frente a esta situación, no dudes y no tardes en pedir ayuda.</w:t>
      </w:r>
      <w:r>
        <w:rPr>
          <w:rStyle w:val="eop"/>
          <w:rFonts w:ascii="Arial" w:hAnsi="Arial" w:cs="Arial"/>
        </w:rPr>
        <w:t> </w:t>
      </w:r>
    </w:p>
    <w:p w:rsidR="00597B83" w:rsidRDefault="00597B83" w:rsidP="001472B6">
      <w:pPr>
        <w:pStyle w:val="paragraph"/>
        <w:tabs>
          <w:tab w:val="num" w:pos="426"/>
        </w:tabs>
        <w:spacing w:before="120" w:after="120"/>
        <w:ind w:left="284"/>
        <w:jc w:val="both"/>
        <w:textAlignment w:val="baseline"/>
      </w:pPr>
      <w:r>
        <w:rPr>
          <w:rStyle w:val="normaltextrun1"/>
          <w:rFonts w:ascii="Arial" w:hAnsi="Arial" w:cs="Arial"/>
        </w:rPr>
        <w:t xml:space="preserve">Para ello, además de a los servicios públicos y privados de salud, </w:t>
      </w:r>
      <w:r>
        <w:rPr>
          <w:rStyle w:val="normaltextrun1"/>
          <w:rFonts w:ascii="Arial" w:hAnsi="Arial" w:cs="Arial"/>
          <w:b/>
          <w:bCs/>
        </w:rPr>
        <w:t>siempre puedes llamar a tu centro de la ONCE</w:t>
      </w:r>
      <w:r>
        <w:rPr>
          <w:rStyle w:val="normaltextrun1"/>
          <w:rFonts w:ascii="Arial" w:hAnsi="Arial" w:cs="Arial"/>
        </w:rPr>
        <w:t>. Tu llamada será atendida personalmente, y derivada a un profesional de la ONCE.</w:t>
      </w:r>
      <w:r>
        <w:rPr>
          <w:rStyle w:val="eop"/>
          <w:rFonts w:ascii="Arial" w:hAnsi="Arial" w:cs="Arial"/>
        </w:rPr>
        <w:t> </w:t>
      </w:r>
    </w:p>
    <w:p w:rsidR="00E72C8C" w:rsidRDefault="00E72C8C" w:rsidP="001472B6">
      <w:pPr>
        <w:tabs>
          <w:tab w:val="num" w:pos="426"/>
        </w:tabs>
      </w:pPr>
    </w:p>
    <w:sectPr w:rsidR="00E72C8C" w:rsidSect="001472B6">
      <w:headerReference w:type="default" r:id="rId7"/>
      <w:footerReference w:type="default" r:id="rId8"/>
      <w:pgSz w:w="11906" w:h="16838"/>
      <w:pgMar w:top="1985" w:right="1558" w:bottom="1417" w:left="1701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B6" w:rsidRDefault="001472B6" w:rsidP="001472B6">
      <w:r>
        <w:separator/>
      </w:r>
    </w:p>
  </w:endnote>
  <w:endnote w:type="continuationSeparator" w:id="0">
    <w:p w:rsidR="001472B6" w:rsidRDefault="001472B6" w:rsidP="0014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07599"/>
      <w:docPartObj>
        <w:docPartGallery w:val="Page Numbers (Bottom of Page)"/>
        <w:docPartUnique/>
      </w:docPartObj>
    </w:sdtPr>
    <w:sdtContent>
      <w:p w:rsidR="001472B6" w:rsidRDefault="001472B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4B6" w:rsidRPr="004344B6">
          <w:rPr>
            <w:noProof/>
            <w:lang w:val="es-ES"/>
          </w:rPr>
          <w:t>2</w:t>
        </w:r>
        <w:r>
          <w:fldChar w:fldCharType="end"/>
        </w:r>
      </w:p>
    </w:sdtContent>
  </w:sdt>
  <w:p w:rsidR="001472B6" w:rsidRDefault="001472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B6" w:rsidRDefault="001472B6" w:rsidP="001472B6">
      <w:r>
        <w:separator/>
      </w:r>
    </w:p>
  </w:footnote>
  <w:footnote w:type="continuationSeparator" w:id="0">
    <w:p w:rsidR="001472B6" w:rsidRDefault="001472B6" w:rsidP="00147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2"/>
      <w:gridCol w:w="7413"/>
    </w:tblGrid>
    <w:tr w:rsidR="001472B6" w:rsidTr="001472B6">
      <w:tc>
        <w:tcPr>
          <w:tcW w:w="1802" w:type="dxa"/>
          <w:vAlign w:val="center"/>
        </w:tcPr>
        <w:p w:rsidR="001472B6" w:rsidRDefault="001472B6" w:rsidP="001472B6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05F55F7B" wp14:editId="315CB08D">
                <wp:extent cx="945548" cy="219075"/>
                <wp:effectExtent l="19050" t="0" r="6952" b="0"/>
                <wp:docPr id="1" name="0 Imagen" descr="logo_ONC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ONCE_rgb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14" cy="219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13" w:type="dxa"/>
          <w:vAlign w:val="center"/>
        </w:tcPr>
        <w:p w:rsidR="001472B6" w:rsidRDefault="001472B6" w:rsidP="001472B6">
          <w:pPr>
            <w:jc w:val="right"/>
            <w:rPr>
              <w:rFonts w:ascii="Arial" w:hAnsi="Arial" w:cs="Arial"/>
              <w:color w:val="000000"/>
              <w:sz w:val="18"/>
              <w:szCs w:val="18"/>
              <w:lang w:eastAsia="es-ES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eastAsia="es-ES"/>
            </w:rPr>
            <w:t>DIRECCIÓN GENERAL</w:t>
          </w:r>
        </w:p>
        <w:p w:rsidR="001472B6" w:rsidRDefault="001472B6" w:rsidP="001472B6">
          <w:pPr>
            <w:jc w:val="right"/>
            <w:rPr>
              <w:rFonts w:ascii="Arial" w:hAnsi="Arial" w:cs="Arial"/>
              <w:color w:val="000000"/>
              <w:sz w:val="18"/>
              <w:szCs w:val="18"/>
              <w:lang w:val="es-ES" w:eastAsia="es-ES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eastAsia="es-ES"/>
            </w:rPr>
            <w:t>Dirección de Autonomía Personal, Accesibilidad,</w:t>
          </w:r>
        </w:p>
        <w:p w:rsidR="001472B6" w:rsidRPr="00B83688" w:rsidRDefault="001472B6" w:rsidP="001472B6">
          <w:pPr>
            <w:pStyle w:val="Encabezado"/>
            <w:jc w:val="right"/>
            <w:rPr>
              <w:rFonts w:cs="Arial"/>
              <w:sz w:val="20"/>
            </w:rPr>
          </w:pPr>
          <w:r>
            <w:rPr>
              <w:rFonts w:ascii="Arial" w:hAnsi="Arial" w:cs="Arial"/>
              <w:color w:val="000000"/>
              <w:sz w:val="18"/>
              <w:szCs w:val="18"/>
              <w:lang w:eastAsia="es-ES"/>
            </w:rPr>
            <w:t>Tecnología e Innovación</w:t>
          </w:r>
        </w:p>
      </w:tc>
    </w:tr>
  </w:tbl>
  <w:p w:rsidR="001472B6" w:rsidRDefault="001472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F34"/>
    <w:multiLevelType w:val="multilevel"/>
    <w:tmpl w:val="7A408C4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6206E"/>
    <w:multiLevelType w:val="multilevel"/>
    <w:tmpl w:val="921003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350D5"/>
    <w:multiLevelType w:val="multilevel"/>
    <w:tmpl w:val="97EA59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7C5F5A"/>
    <w:multiLevelType w:val="multilevel"/>
    <w:tmpl w:val="80E8AE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20322"/>
    <w:multiLevelType w:val="multilevel"/>
    <w:tmpl w:val="99502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9B51F4"/>
    <w:multiLevelType w:val="multilevel"/>
    <w:tmpl w:val="8482E3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D7C97"/>
    <w:multiLevelType w:val="multilevel"/>
    <w:tmpl w:val="FAAA1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982586"/>
    <w:multiLevelType w:val="multilevel"/>
    <w:tmpl w:val="95C65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D5754"/>
    <w:multiLevelType w:val="multilevel"/>
    <w:tmpl w:val="0FC8B1B4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entative="1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entative="1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</w:lvl>
    <w:lvl w:ilvl="3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entative="1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entative="1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entative="1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entative="1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83"/>
    <w:rsid w:val="00061329"/>
    <w:rsid w:val="00146DCA"/>
    <w:rsid w:val="001472B6"/>
    <w:rsid w:val="00153956"/>
    <w:rsid w:val="001A6693"/>
    <w:rsid w:val="001B5F4A"/>
    <w:rsid w:val="0023083B"/>
    <w:rsid w:val="0023134C"/>
    <w:rsid w:val="002456E3"/>
    <w:rsid w:val="003B3D9C"/>
    <w:rsid w:val="004344B6"/>
    <w:rsid w:val="00441E00"/>
    <w:rsid w:val="004D1D48"/>
    <w:rsid w:val="005857B4"/>
    <w:rsid w:val="00586F02"/>
    <w:rsid w:val="00594393"/>
    <w:rsid w:val="00595996"/>
    <w:rsid w:val="00597B83"/>
    <w:rsid w:val="005E08CB"/>
    <w:rsid w:val="00632AF9"/>
    <w:rsid w:val="00654A4E"/>
    <w:rsid w:val="006E1214"/>
    <w:rsid w:val="00754DF4"/>
    <w:rsid w:val="007818A0"/>
    <w:rsid w:val="007C4BA2"/>
    <w:rsid w:val="00814127"/>
    <w:rsid w:val="008627A7"/>
    <w:rsid w:val="008E4511"/>
    <w:rsid w:val="00915BF3"/>
    <w:rsid w:val="00947841"/>
    <w:rsid w:val="00980E74"/>
    <w:rsid w:val="009A6D21"/>
    <w:rsid w:val="00A32243"/>
    <w:rsid w:val="00AF606E"/>
    <w:rsid w:val="00C3570B"/>
    <w:rsid w:val="00E24915"/>
    <w:rsid w:val="00E55B35"/>
    <w:rsid w:val="00E72C8C"/>
    <w:rsid w:val="00E8737F"/>
    <w:rsid w:val="00F02B66"/>
    <w:rsid w:val="00F05DBE"/>
    <w:rsid w:val="00FA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2B9CA"/>
  <w15:chartTrackingRefBased/>
  <w15:docId w15:val="{CAE4D4C5-5410-4B40-83E9-31055C57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8CB"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E08C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08C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a-ES"/>
    </w:rPr>
  </w:style>
  <w:style w:type="character" w:styleId="Textoennegrita">
    <w:name w:val="Strong"/>
    <w:basedOn w:val="Fuentedeprrafopredeter"/>
    <w:uiPriority w:val="22"/>
    <w:qFormat/>
    <w:rsid w:val="005E08CB"/>
    <w:rPr>
      <w:b/>
      <w:bCs/>
    </w:rPr>
  </w:style>
  <w:style w:type="paragraph" w:styleId="Prrafodelista">
    <w:name w:val="List Paragraph"/>
    <w:basedOn w:val="Normal"/>
    <w:uiPriority w:val="34"/>
    <w:qFormat/>
    <w:rsid w:val="005E08CB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5E08CB"/>
    <w:pPr>
      <w:spacing w:line="276" w:lineRule="auto"/>
      <w:outlineLvl w:val="9"/>
    </w:pPr>
    <w:rPr>
      <w:color w:val="365F91" w:themeColor="accent1" w:themeShade="BF"/>
      <w:sz w:val="28"/>
      <w:szCs w:val="28"/>
      <w:lang w:val="en-GB"/>
    </w:rPr>
  </w:style>
  <w:style w:type="paragraph" w:customStyle="1" w:styleId="paragraph">
    <w:name w:val="paragraph"/>
    <w:basedOn w:val="Normal"/>
    <w:rsid w:val="00597B83"/>
    <w:rPr>
      <w:rFonts w:ascii="Times New Roman" w:eastAsia="Times New Roman" w:hAnsi="Times New Roman" w:cs="Times New Roman"/>
      <w:lang w:val="es-ES" w:eastAsia="es-ES"/>
    </w:rPr>
  </w:style>
  <w:style w:type="character" w:customStyle="1" w:styleId="normaltextrun1">
    <w:name w:val="normaltextrun1"/>
    <w:basedOn w:val="Fuentedeprrafopredeter"/>
    <w:rsid w:val="00597B83"/>
  </w:style>
  <w:style w:type="character" w:customStyle="1" w:styleId="eop">
    <w:name w:val="eop"/>
    <w:basedOn w:val="Fuentedeprrafopredeter"/>
    <w:rsid w:val="00597B83"/>
  </w:style>
  <w:style w:type="paragraph" w:styleId="Encabezado">
    <w:name w:val="header"/>
    <w:basedOn w:val="Normal"/>
    <w:link w:val="EncabezadoCar"/>
    <w:uiPriority w:val="99"/>
    <w:unhideWhenUsed/>
    <w:rsid w:val="001472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72B6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1472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72B6"/>
    <w:rPr>
      <w:lang w:val="ca-ES"/>
    </w:rPr>
  </w:style>
  <w:style w:type="table" w:styleId="Tablaconcuadrcula">
    <w:name w:val="Table Grid"/>
    <w:basedOn w:val="Tablanormal"/>
    <w:uiPriority w:val="59"/>
    <w:rsid w:val="0014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7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59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5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78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1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85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163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6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385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96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25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5288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7927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7013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5305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7566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27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6799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6382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58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1208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2475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810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953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498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0074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7513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395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120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9660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4220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667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00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3942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5710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90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307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69258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263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6685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275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5906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61564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2817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187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858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52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429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2054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8851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9483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87029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1076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746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6336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44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78567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861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3421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Pallero González, Rafael</dc:creator>
  <cp:keywords/>
  <dc:description/>
  <cp:lastModifiedBy>López Aguilera, Pilar</cp:lastModifiedBy>
  <cp:revision>2</cp:revision>
  <dcterms:created xsi:type="dcterms:W3CDTF">2020-03-24T12:25:00Z</dcterms:created>
  <dcterms:modified xsi:type="dcterms:W3CDTF">2020-03-24T12:25:00Z</dcterms:modified>
</cp:coreProperties>
</file>