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FB159" w14:textId="73399F4B" w:rsidR="00292533" w:rsidRDefault="00E761F2" w:rsidP="00FF4046">
      <w:pPr>
        <w:pStyle w:val="Encabezado"/>
        <w:pBdr>
          <w:top w:val="double" w:sz="4" w:space="10" w:color="auto"/>
          <w:left w:val="double" w:sz="4" w:space="5" w:color="auto"/>
          <w:bottom w:val="double" w:sz="4" w:space="10" w:color="auto"/>
          <w:right w:val="double" w:sz="4" w:space="5" w:color="auto"/>
        </w:pBdr>
        <w:tabs>
          <w:tab w:val="clear" w:pos="8504"/>
          <w:tab w:val="center" w:pos="8505"/>
        </w:tabs>
        <w:jc w:val="both"/>
        <w:rPr>
          <w:b/>
        </w:rPr>
      </w:pPr>
      <w:r>
        <w:rPr>
          <w:b/>
        </w:rPr>
        <w:t>NOTA-</w:t>
      </w:r>
      <w:r w:rsidR="00292533" w:rsidRPr="001F58BF">
        <w:rPr>
          <w:b/>
        </w:rPr>
        <w:t xml:space="preserve">CIRCULAR NÚM. </w:t>
      </w:r>
      <w:r w:rsidR="008146B9">
        <w:rPr>
          <w:b/>
        </w:rPr>
        <w:t>75</w:t>
      </w:r>
      <w:r w:rsidR="00292533" w:rsidRPr="001F58BF">
        <w:rPr>
          <w:b/>
        </w:rPr>
        <w:t>/20</w:t>
      </w:r>
      <w:r w:rsidR="007D6095">
        <w:rPr>
          <w:b/>
        </w:rPr>
        <w:t>2</w:t>
      </w:r>
      <w:r w:rsidR="00FC4B7D">
        <w:rPr>
          <w:b/>
        </w:rPr>
        <w:t>4</w:t>
      </w:r>
      <w:r w:rsidR="00292533" w:rsidRPr="001F58BF">
        <w:rPr>
          <w:b/>
        </w:rPr>
        <w:t xml:space="preserve">, DE </w:t>
      </w:r>
      <w:r w:rsidR="00FC4B7D">
        <w:rPr>
          <w:b/>
        </w:rPr>
        <w:t>24</w:t>
      </w:r>
      <w:r w:rsidR="007D6095">
        <w:rPr>
          <w:b/>
        </w:rPr>
        <w:t xml:space="preserve"> DE </w:t>
      </w:r>
      <w:r w:rsidR="00FC4B7D">
        <w:rPr>
          <w:b/>
        </w:rPr>
        <w:t>OCTUBRE</w:t>
      </w:r>
      <w:r w:rsidR="00292533" w:rsidRPr="001F58BF">
        <w:rPr>
          <w:b/>
        </w:rPr>
        <w:t xml:space="preserve">, </w:t>
      </w:r>
      <w:r w:rsidR="00E50317" w:rsidRPr="004D12FD">
        <w:rPr>
          <w:rFonts w:cs="Arial"/>
          <w:b/>
        </w:rPr>
        <w:t xml:space="preserve">DE LA </w:t>
      </w:r>
      <w:r w:rsidR="00FF4046">
        <w:rPr>
          <w:rFonts w:cs="Arial"/>
          <w:b/>
        </w:rPr>
        <w:t>D</w:t>
      </w:r>
      <w:r w:rsidR="00FF4046" w:rsidRPr="00FF4046">
        <w:rPr>
          <w:rFonts w:cs="Arial"/>
          <w:b/>
        </w:rPr>
        <w:t>IRECCIÓN DE PROMOCIÓN SOCIOCULTURAL, ARTÍSTICA Y DEPORTIVA</w:t>
      </w:r>
    </w:p>
    <w:p w14:paraId="5CFAA461" w14:textId="2F5C0D4C" w:rsidR="009B3EFE" w:rsidRDefault="009B3EFE" w:rsidP="00E50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/>
        <w:ind w:left="1134" w:hanging="1134"/>
        <w:jc w:val="both"/>
      </w:pPr>
      <w:r w:rsidRPr="00F4156D">
        <w:rPr>
          <w:b/>
        </w:rPr>
        <w:t>ASUNTO:</w:t>
      </w:r>
      <w:r w:rsidRPr="00171DD9">
        <w:rPr>
          <w:lang w:val="es-ES"/>
        </w:rPr>
        <w:tab/>
      </w:r>
      <w:r w:rsidR="0081067D" w:rsidRPr="0081067D">
        <w:rPr>
          <w:rFonts w:cs="Arial"/>
          <w:lang w:val="es-ES"/>
        </w:rPr>
        <w:t>Fallo del Concurso “</w:t>
      </w:r>
      <w:r w:rsidR="00D761BC">
        <w:rPr>
          <w:rFonts w:cs="Arial"/>
          <w:lang w:val="es-ES"/>
        </w:rPr>
        <w:t>ZonaCreativ@ONCE202</w:t>
      </w:r>
      <w:r w:rsidR="00160FAE">
        <w:rPr>
          <w:rFonts w:cs="Arial"/>
          <w:lang w:val="es-ES"/>
        </w:rPr>
        <w:t>4</w:t>
      </w:r>
      <w:r w:rsidR="0081067D" w:rsidRPr="0081067D">
        <w:rPr>
          <w:rFonts w:cs="Arial"/>
          <w:lang w:val="es-ES"/>
        </w:rPr>
        <w:t>”.</w:t>
      </w:r>
    </w:p>
    <w:p w14:paraId="0D2B5182" w14:textId="39343711" w:rsidR="007512EF" w:rsidRDefault="007512EF" w:rsidP="003300D3">
      <w:pPr>
        <w:pStyle w:val="Encabezado"/>
        <w:tabs>
          <w:tab w:val="clear" w:pos="4252"/>
          <w:tab w:val="clear" w:pos="8504"/>
          <w:tab w:val="center" w:pos="8505"/>
        </w:tabs>
        <w:spacing w:before="240" w:after="240"/>
        <w:jc w:val="both"/>
        <w:rPr>
          <w:b/>
          <w:i/>
          <w:szCs w:val="24"/>
        </w:rPr>
      </w:pPr>
      <w:r w:rsidRPr="008B4722">
        <w:rPr>
          <w:b/>
          <w:i/>
          <w:szCs w:val="24"/>
        </w:rPr>
        <w:t xml:space="preserve">Registro general número: </w:t>
      </w:r>
      <w:r w:rsidR="004718CE" w:rsidRPr="004718CE">
        <w:rPr>
          <w:b/>
          <w:i/>
          <w:szCs w:val="24"/>
        </w:rPr>
        <w:t>2024/0219224</w:t>
      </w:r>
    </w:p>
    <w:p w14:paraId="00DFCCBF" w14:textId="31B81891" w:rsidR="0081067D" w:rsidRPr="0081067D" w:rsidRDefault="00FD3E04" w:rsidP="00176D49">
      <w:pPr>
        <w:suppressAutoHyphens/>
        <w:spacing w:before="240" w:after="240"/>
        <w:ind w:firstLine="567"/>
        <w:jc w:val="both"/>
        <w:rPr>
          <w:rFonts w:cs="Arial"/>
          <w:spacing w:val="-2"/>
          <w:lang w:val="es-ES"/>
        </w:rPr>
      </w:pPr>
      <w:r>
        <w:rPr>
          <w:rFonts w:cs="Arial"/>
          <w:spacing w:val="-2"/>
        </w:rPr>
        <w:t>Co</w:t>
      </w:r>
      <w:r w:rsidR="008D7534">
        <w:rPr>
          <w:rFonts w:cs="Arial"/>
          <w:spacing w:val="-2"/>
          <w:lang w:val="es-ES"/>
        </w:rPr>
        <w:t>n relación al</w:t>
      </w:r>
      <w:r w:rsidR="008D7534" w:rsidRPr="0043321D">
        <w:rPr>
          <w:rFonts w:cs="Arial"/>
          <w:spacing w:val="-2"/>
          <w:lang w:val="es-ES"/>
        </w:rPr>
        <w:t xml:space="preserve"> Oficio-Circular</w:t>
      </w:r>
      <w:r w:rsidR="006C2849">
        <w:rPr>
          <w:rFonts w:cs="Arial"/>
          <w:spacing w:val="-2"/>
          <w:lang w:val="es-ES"/>
        </w:rPr>
        <w:t xml:space="preserve"> </w:t>
      </w:r>
      <w:r w:rsidR="0081067D">
        <w:rPr>
          <w:rFonts w:cs="Arial"/>
          <w:spacing w:val="-2"/>
          <w:lang w:val="es-ES"/>
        </w:rPr>
        <w:t>3</w:t>
      </w:r>
      <w:r w:rsidR="003714EE">
        <w:rPr>
          <w:rFonts w:cs="Arial"/>
          <w:spacing w:val="-2"/>
          <w:lang w:val="es-ES"/>
        </w:rPr>
        <w:t>1</w:t>
      </w:r>
      <w:r w:rsidR="008D7534">
        <w:rPr>
          <w:rFonts w:cs="Arial"/>
          <w:spacing w:val="-2"/>
          <w:lang w:val="es-ES"/>
        </w:rPr>
        <w:t>/202</w:t>
      </w:r>
      <w:r w:rsidR="003714EE">
        <w:rPr>
          <w:rFonts w:cs="Arial"/>
          <w:spacing w:val="-2"/>
          <w:lang w:val="es-ES"/>
        </w:rPr>
        <w:t>4</w:t>
      </w:r>
      <w:r w:rsidR="008D7534" w:rsidRPr="0043321D">
        <w:rPr>
          <w:rFonts w:cs="Arial"/>
          <w:spacing w:val="-2"/>
          <w:lang w:val="es-ES"/>
        </w:rPr>
        <w:t xml:space="preserve">, de </w:t>
      </w:r>
      <w:r w:rsidR="006C2849">
        <w:rPr>
          <w:rFonts w:cs="Arial"/>
          <w:spacing w:val="-2"/>
          <w:lang w:val="es-ES"/>
        </w:rPr>
        <w:t xml:space="preserve">fecha </w:t>
      </w:r>
      <w:r w:rsidR="009673DF">
        <w:rPr>
          <w:rFonts w:cs="Arial"/>
          <w:spacing w:val="-2"/>
          <w:lang w:val="es-ES"/>
        </w:rPr>
        <w:t>28</w:t>
      </w:r>
      <w:r w:rsidR="008D7534">
        <w:rPr>
          <w:rFonts w:cs="Arial"/>
          <w:spacing w:val="-2"/>
          <w:lang w:val="es-ES"/>
        </w:rPr>
        <w:t xml:space="preserve"> de </w:t>
      </w:r>
      <w:r w:rsidR="009673DF">
        <w:rPr>
          <w:rFonts w:cs="Arial"/>
          <w:spacing w:val="-2"/>
          <w:lang w:val="es-ES"/>
        </w:rPr>
        <w:t>junio</w:t>
      </w:r>
      <w:r w:rsidR="008D7534" w:rsidRPr="0043321D">
        <w:rPr>
          <w:rFonts w:cs="Arial"/>
          <w:spacing w:val="-2"/>
          <w:lang w:val="es-ES"/>
        </w:rPr>
        <w:t xml:space="preserve">, de </w:t>
      </w:r>
      <w:r w:rsidR="006C2849">
        <w:rPr>
          <w:rFonts w:cs="Arial"/>
          <w:spacing w:val="-2"/>
          <w:lang w:val="es-ES"/>
        </w:rPr>
        <w:t xml:space="preserve">la </w:t>
      </w:r>
      <w:r w:rsidR="00B34AE7" w:rsidRPr="006B513E">
        <w:rPr>
          <w:rFonts w:cs="Arial"/>
        </w:rPr>
        <w:t>Dirección</w:t>
      </w:r>
      <w:r w:rsidR="00B34AE7">
        <w:rPr>
          <w:rFonts w:cs="Arial"/>
          <w:spacing w:val="-2"/>
          <w:lang w:val="es-ES"/>
        </w:rPr>
        <w:t xml:space="preserve"> </w:t>
      </w:r>
      <w:r w:rsidR="008D7534">
        <w:rPr>
          <w:rFonts w:cs="Arial"/>
          <w:spacing w:val="-2"/>
          <w:lang w:val="es-ES"/>
        </w:rPr>
        <w:t xml:space="preserve">de </w:t>
      </w:r>
      <w:r w:rsidR="008D7534" w:rsidRPr="0043321D">
        <w:rPr>
          <w:rFonts w:cs="Arial"/>
          <w:spacing w:val="-2"/>
          <w:lang w:val="es-ES"/>
        </w:rPr>
        <w:t xml:space="preserve">Promoción </w:t>
      </w:r>
      <w:r w:rsidR="009673DF">
        <w:rPr>
          <w:rFonts w:cs="Arial"/>
          <w:spacing w:val="-2"/>
          <w:lang w:val="es-ES"/>
        </w:rPr>
        <w:t>Socioc</w:t>
      </w:r>
      <w:r w:rsidR="008D7534" w:rsidRPr="0043321D">
        <w:rPr>
          <w:rFonts w:cs="Arial"/>
          <w:spacing w:val="-2"/>
          <w:lang w:val="es-ES"/>
        </w:rPr>
        <w:t xml:space="preserve">ultural, </w:t>
      </w:r>
      <w:r w:rsidR="009673DF">
        <w:rPr>
          <w:rFonts w:cs="Arial"/>
          <w:spacing w:val="-2"/>
          <w:lang w:val="es-ES"/>
        </w:rPr>
        <w:t>Artística y Deportiva</w:t>
      </w:r>
      <w:r w:rsidR="008D7534">
        <w:rPr>
          <w:rFonts w:cs="Arial"/>
          <w:spacing w:val="-2"/>
          <w:lang w:val="es-ES"/>
        </w:rPr>
        <w:t xml:space="preserve">, por el que se convocaba </w:t>
      </w:r>
      <w:r w:rsidR="0081067D" w:rsidRPr="0081067D">
        <w:rPr>
          <w:rFonts w:cs="Arial"/>
          <w:spacing w:val="-2"/>
          <w:lang w:val="es-ES"/>
        </w:rPr>
        <w:t>el Concurso “</w:t>
      </w:r>
      <w:r w:rsidR="009673DF">
        <w:rPr>
          <w:rFonts w:cs="Arial"/>
          <w:lang w:val="es-ES"/>
        </w:rPr>
        <w:t>ZonaCreativ@ONCE202</w:t>
      </w:r>
      <w:r w:rsidR="00972DAA">
        <w:rPr>
          <w:rFonts w:cs="Arial"/>
          <w:lang w:val="es-ES"/>
        </w:rPr>
        <w:t>4</w:t>
      </w:r>
      <w:r w:rsidR="0081067D" w:rsidRPr="0081067D">
        <w:rPr>
          <w:rFonts w:cs="Arial"/>
          <w:spacing w:val="-2"/>
          <w:lang w:val="es-ES"/>
        </w:rPr>
        <w:t xml:space="preserve">”, se hace público que, con fecha </w:t>
      </w:r>
      <w:r w:rsidR="00972DAA">
        <w:rPr>
          <w:rFonts w:cs="Arial"/>
          <w:spacing w:val="-2"/>
          <w:lang w:val="es-ES"/>
        </w:rPr>
        <w:t>23</w:t>
      </w:r>
      <w:r w:rsidR="0081067D" w:rsidRPr="0081067D">
        <w:rPr>
          <w:rFonts w:cs="Arial"/>
          <w:spacing w:val="-2"/>
          <w:lang w:val="es-ES"/>
        </w:rPr>
        <w:t xml:space="preserve"> de </w:t>
      </w:r>
      <w:r w:rsidR="00972DAA">
        <w:rPr>
          <w:rFonts w:cs="Arial"/>
          <w:spacing w:val="-2"/>
          <w:lang w:val="es-ES"/>
        </w:rPr>
        <w:t>octubre</w:t>
      </w:r>
      <w:r w:rsidR="0081067D" w:rsidRPr="0081067D">
        <w:rPr>
          <w:rFonts w:cs="Arial"/>
          <w:spacing w:val="-2"/>
          <w:lang w:val="es-ES"/>
        </w:rPr>
        <w:t xml:space="preserve"> de 202</w:t>
      </w:r>
      <w:r w:rsidR="00972DAA">
        <w:rPr>
          <w:rFonts w:cs="Arial"/>
          <w:spacing w:val="-2"/>
          <w:lang w:val="es-ES"/>
        </w:rPr>
        <w:t>4</w:t>
      </w:r>
      <w:r w:rsidR="0081067D" w:rsidRPr="0081067D">
        <w:rPr>
          <w:rFonts w:cs="Arial"/>
          <w:spacing w:val="-2"/>
          <w:lang w:val="es-ES"/>
        </w:rPr>
        <w:t>, se reunió en Madrid el Jurado Calificador compuesto por:</w:t>
      </w:r>
    </w:p>
    <w:p w14:paraId="554BF502" w14:textId="3CB93FAF" w:rsidR="00D761BC" w:rsidRDefault="00D761BC" w:rsidP="00D761BC">
      <w:pPr>
        <w:pStyle w:val="Prrafodelista"/>
        <w:numPr>
          <w:ilvl w:val="0"/>
          <w:numId w:val="4"/>
        </w:numPr>
        <w:tabs>
          <w:tab w:val="left" w:pos="-720"/>
        </w:tabs>
        <w:suppressAutoHyphens/>
        <w:spacing w:after="120"/>
        <w:ind w:left="502"/>
        <w:contextualSpacing w:val="0"/>
        <w:jc w:val="both"/>
        <w:rPr>
          <w:spacing w:val="-2"/>
        </w:rPr>
      </w:pPr>
      <w:r w:rsidRPr="00B02AF5">
        <w:rPr>
          <w:spacing w:val="-2"/>
        </w:rPr>
        <w:t xml:space="preserve">D. Andrés RAMOS VÁZQUEZ, </w:t>
      </w:r>
      <w:r w:rsidR="00A03D00">
        <w:rPr>
          <w:spacing w:val="-2"/>
        </w:rPr>
        <w:t>d</w:t>
      </w:r>
      <w:r w:rsidRPr="00B02AF5">
        <w:rPr>
          <w:spacing w:val="-2"/>
        </w:rPr>
        <w:t xml:space="preserve">irector </w:t>
      </w:r>
      <w:r w:rsidR="00A03D00">
        <w:rPr>
          <w:spacing w:val="-2"/>
        </w:rPr>
        <w:t>g</w:t>
      </w:r>
      <w:r w:rsidRPr="00B02AF5">
        <w:rPr>
          <w:spacing w:val="-2"/>
        </w:rPr>
        <w:t xml:space="preserve">eneral </w:t>
      </w:r>
      <w:r w:rsidR="00A03D00">
        <w:rPr>
          <w:spacing w:val="-2"/>
        </w:rPr>
        <w:t>a</w:t>
      </w:r>
      <w:r w:rsidRPr="00B02AF5">
        <w:rPr>
          <w:spacing w:val="-2"/>
        </w:rPr>
        <w:t>djunto de Serv</w:t>
      </w:r>
      <w:r>
        <w:rPr>
          <w:spacing w:val="-2"/>
        </w:rPr>
        <w:t>icios Sociales para Personas Afiliadas (p</w:t>
      </w:r>
      <w:r w:rsidRPr="00B02AF5">
        <w:rPr>
          <w:spacing w:val="-2"/>
        </w:rPr>
        <w:t xml:space="preserve">residente del </w:t>
      </w:r>
      <w:r>
        <w:rPr>
          <w:spacing w:val="-2"/>
        </w:rPr>
        <w:t>j</w:t>
      </w:r>
      <w:r w:rsidRPr="00B02AF5">
        <w:rPr>
          <w:spacing w:val="-2"/>
        </w:rPr>
        <w:t>urado)</w:t>
      </w:r>
      <w:r>
        <w:rPr>
          <w:spacing w:val="-2"/>
        </w:rPr>
        <w:t>.</w:t>
      </w:r>
    </w:p>
    <w:p w14:paraId="5E034071" w14:textId="341F3453" w:rsidR="00D761BC" w:rsidRPr="00B02AF5" w:rsidRDefault="00D761BC" w:rsidP="00D761BC">
      <w:pPr>
        <w:pStyle w:val="Prrafodelista"/>
        <w:numPr>
          <w:ilvl w:val="0"/>
          <w:numId w:val="4"/>
        </w:numPr>
        <w:tabs>
          <w:tab w:val="left" w:pos="-720"/>
        </w:tabs>
        <w:suppressAutoHyphens/>
        <w:spacing w:after="120"/>
        <w:ind w:left="502"/>
        <w:contextualSpacing w:val="0"/>
        <w:jc w:val="both"/>
        <w:rPr>
          <w:spacing w:val="-2"/>
        </w:rPr>
      </w:pPr>
      <w:r>
        <w:rPr>
          <w:spacing w:val="-2"/>
        </w:rPr>
        <w:t xml:space="preserve">D. Ángel Luis GÓMEZ BLÁZQUEZ, </w:t>
      </w:r>
      <w:r w:rsidR="00A03D00">
        <w:rPr>
          <w:spacing w:val="-2"/>
        </w:rPr>
        <w:t>d</w:t>
      </w:r>
      <w:r>
        <w:rPr>
          <w:spacing w:val="-2"/>
        </w:rPr>
        <w:t>irector de Promoción Sociocultural, Artística y Deportiva (vicepresidente del jurado).</w:t>
      </w:r>
    </w:p>
    <w:p w14:paraId="3DCC0C69" w14:textId="46BF095E" w:rsidR="00D761BC" w:rsidRDefault="00D761BC" w:rsidP="00D761BC">
      <w:pPr>
        <w:pStyle w:val="Prrafodelista"/>
        <w:numPr>
          <w:ilvl w:val="0"/>
          <w:numId w:val="4"/>
        </w:numPr>
        <w:tabs>
          <w:tab w:val="left" w:pos="-720"/>
        </w:tabs>
        <w:suppressAutoHyphens/>
        <w:spacing w:after="120"/>
        <w:ind w:left="502"/>
        <w:contextualSpacing w:val="0"/>
        <w:jc w:val="both"/>
        <w:rPr>
          <w:spacing w:val="-2"/>
        </w:rPr>
      </w:pPr>
      <w:r w:rsidRPr="00B02AF5">
        <w:rPr>
          <w:spacing w:val="-2"/>
        </w:rPr>
        <w:t xml:space="preserve">Dña. </w:t>
      </w:r>
      <w:r>
        <w:rPr>
          <w:spacing w:val="-2"/>
        </w:rPr>
        <w:t>Ana DÍAZ ALONSO</w:t>
      </w:r>
      <w:r w:rsidRPr="00B02AF5">
        <w:rPr>
          <w:spacing w:val="-2"/>
        </w:rPr>
        <w:t xml:space="preserve">, </w:t>
      </w:r>
      <w:r w:rsidR="00A03D00">
        <w:rPr>
          <w:spacing w:val="-2"/>
        </w:rPr>
        <w:t>c</w:t>
      </w:r>
      <w:r w:rsidRPr="00B02AF5">
        <w:rPr>
          <w:spacing w:val="-2"/>
        </w:rPr>
        <w:t xml:space="preserve">onsejera </w:t>
      </w:r>
      <w:r w:rsidR="00A03D00">
        <w:rPr>
          <w:spacing w:val="-2"/>
        </w:rPr>
        <w:t>g</w:t>
      </w:r>
      <w:r w:rsidRPr="00B02AF5">
        <w:rPr>
          <w:spacing w:val="-2"/>
        </w:rPr>
        <w:t>eneral-</w:t>
      </w:r>
      <w:r w:rsidR="00C25454">
        <w:rPr>
          <w:spacing w:val="-2"/>
        </w:rPr>
        <w:t>c</w:t>
      </w:r>
      <w:r w:rsidRPr="00B02AF5">
        <w:rPr>
          <w:spacing w:val="-2"/>
        </w:rPr>
        <w:t xml:space="preserve">oordinadora de </w:t>
      </w:r>
      <w:r>
        <w:rPr>
          <w:spacing w:val="-2"/>
        </w:rPr>
        <w:t>Políticas Sociales y Consejos Territoriales (vocal del jurado).</w:t>
      </w:r>
    </w:p>
    <w:p w14:paraId="5804FE6C" w14:textId="085F6EE2" w:rsidR="00D761BC" w:rsidRDefault="00D761BC" w:rsidP="00D761BC">
      <w:pPr>
        <w:pStyle w:val="Prrafodelista"/>
        <w:numPr>
          <w:ilvl w:val="0"/>
          <w:numId w:val="4"/>
        </w:numPr>
        <w:tabs>
          <w:tab w:val="left" w:pos="-720"/>
        </w:tabs>
        <w:suppressAutoHyphens/>
        <w:spacing w:after="120"/>
        <w:ind w:left="502"/>
        <w:contextualSpacing w:val="0"/>
        <w:jc w:val="both"/>
        <w:rPr>
          <w:spacing w:val="-2"/>
        </w:rPr>
      </w:pPr>
      <w:r>
        <w:rPr>
          <w:spacing w:val="-2"/>
        </w:rPr>
        <w:t>D</w:t>
      </w:r>
      <w:r w:rsidR="000275E0">
        <w:rPr>
          <w:spacing w:val="-2"/>
        </w:rPr>
        <w:t>.</w:t>
      </w:r>
      <w:r>
        <w:rPr>
          <w:spacing w:val="-2"/>
        </w:rPr>
        <w:t xml:space="preserve"> </w:t>
      </w:r>
      <w:r w:rsidR="000275E0">
        <w:rPr>
          <w:spacing w:val="-2"/>
        </w:rPr>
        <w:t>Ale</w:t>
      </w:r>
      <w:r w:rsidR="00796C14">
        <w:rPr>
          <w:spacing w:val="-2"/>
        </w:rPr>
        <w:t>ss</w:t>
      </w:r>
      <w:r w:rsidR="000275E0">
        <w:rPr>
          <w:spacing w:val="-2"/>
        </w:rPr>
        <w:t>andro D</w:t>
      </w:r>
      <w:r w:rsidR="00583376">
        <w:rPr>
          <w:spacing w:val="-2"/>
        </w:rPr>
        <w:t>’ANGELI</w:t>
      </w:r>
      <w:r w:rsidR="00894FBD">
        <w:rPr>
          <w:spacing w:val="-2"/>
        </w:rPr>
        <w:t xml:space="preserve"> GIMÉNEZ</w:t>
      </w:r>
    </w:p>
    <w:p w14:paraId="52A14CC0" w14:textId="77777777" w:rsidR="00D761BC" w:rsidRDefault="00D761BC" w:rsidP="00D761BC">
      <w:pPr>
        <w:pStyle w:val="Prrafodelista"/>
        <w:numPr>
          <w:ilvl w:val="0"/>
          <w:numId w:val="4"/>
        </w:numPr>
        <w:tabs>
          <w:tab w:val="left" w:pos="-720"/>
        </w:tabs>
        <w:suppressAutoHyphens/>
        <w:spacing w:after="120"/>
        <w:ind w:left="502"/>
        <w:contextualSpacing w:val="0"/>
        <w:jc w:val="both"/>
        <w:rPr>
          <w:spacing w:val="-2"/>
        </w:rPr>
      </w:pPr>
      <w:r>
        <w:rPr>
          <w:spacing w:val="-2"/>
        </w:rPr>
        <w:t xml:space="preserve">D. </w:t>
      </w:r>
      <w:r w:rsidRPr="00FE3C58">
        <w:rPr>
          <w:spacing w:val="-2"/>
        </w:rPr>
        <w:t>Juan FERNÁNDEZ SÁNCHEZ</w:t>
      </w:r>
    </w:p>
    <w:p w14:paraId="110A4196" w14:textId="77777777" w:rsidR="00D761BC" w:rsidRDefault="00D761BC" w:rsidP="00D761BC">
      <w:pPr>
        <w:pStyle w:val="Prrafodelista"/>
        <w:numPr>
          <w:ilvl w:val="0"/>
          <w:numId w:val="4"/>
        </w:numPr>
        <w:tabs>
          <w:tab w:val="left" w:pos="-720"/>
        </w:tabs>
        <w:suppressAutoHyphens/>
        <w:spacing w:after="120"/>
        <w:ind w:left="502"/>
        <w:contextualSpacing w:val="0"/>
        <w:jc w:val="both"/>
        <w:rPr>
          <w:spacing w:val="-2"/>
        </w:rPr>
      </w:pPr>
      <w:r>
        <w:rPr>
          <w:spacing w:val="-2"/>
        </w:rPr>
        <w:t xml:space="preserve">Dña. Clara BARBERO PENAS </w:t>
      </w:r>
    </w:p>
    <w:p w14:paraId="5182D72E" w14:textId="77777777" w:rsidR="00D761BC" w:rsidRDefault="00D761BC" w:rsidP="00D761BC">
      <w:pPr>
        <w:pStyle w:val="Prrafodelista"/>
        <w:numPr>
          <w:ilvl w:val="0"/>
          <w:numId w:val="4"/>
        </w:numPr>
        <w:tabs>
          <w:tab w:val="left" w:pos="-720"/>
        </w:tabs>
        <w:suppressAutoHyphens/>
        <w:spacing w:after="120"/>
        <w:ind w:left="502"/>
        <w:contextualSpacing w:val="0"/>
        <w:jc w:val="both"/>
        <w:rPr>
          <w:spacing w:val="-2"/>
        </w:rPr>
      </w:pPr>
      <w:r w:rsidRPr="00B02AF5">
        <w:rPr>
          <w:spacing w:val="-2"/>
        </w:rPr>
        <w:t>Dña.</w:t>
      </w:r>
      <w:r>
        <w:rPr>
          <w:spacing w:val="-2"/>
        </w:rPr>
        <w:t xml:space="preserve"> Mireia RODRÍGUEZ DILLA</w:t>
      </w:r>
    </w:p>
    <w:p w14:paraId="7C301F93" w14:textId="25392DB4" w:rsidR="00583376" w:rsidRPr="00E7493D" w:rsidRDefault="00C20F1B" w:rsidP="00D761BC">
      <w:pPr>
        <w:pStyle w:val="Prrafodelista"/>
        <w:numPr>
          <w:ilvl w:val="0"/>
          <w:numId w:val="4"/>
        </w:numPr>
        <w:tabs>
          <w:tab w:val="left" w:pos="-720"/>
        </w:tabs>
        <w:suppressAutoHyphens/>
        <w:spacing w:after="120"/>
        <w:ind w:left="502"/>
        <w:contextualSpacing w:val="0"/>
        <w:jc w:val="both"/>
        <w:rPr>
          <w:spacing w:val="-2"/>
        </w:rPr>
      </w:pPr>
      <w:r>
        <w:rPr>
          <w:spacing w:val="-2"/>
        </w:rPr>
        <w:t>Dña. Lucía GONZÁLEZ CARRERA</w:t>
      </w:r>
    </w:p>
    <w:p w14:paraId="2385E8B0" w14:textId="3CE7304B" w:rsidR="00D761BC" w:rsidRPr="00B02AF5" w:rsidRDefault="00D761BC" w:rsidP="00D761BC">
      <w:pPr>
        <w:pStyle w:val="Prrafodelista"/>
        <w:numPr>
          <w:ilvl w:val="0"/>
          <w:numId w:val="4"/>
        </w:numPr>
        <w:tabs>
          <w:tab w:val="left" w:pos="-720"/>
        </w:tabs>
        <w:suppressAutoHyphens/>
        <w:spacing w:after="120"/>
        <w:ind w:left="502"/>
        <w:contextualSpacing w:val="0"/>
        <w:jc w:val="both"/>
        <w:rPr>
          <w:spacing w:val="-2"/>
        </w:rPr>
      </w:pPr>
      <w:r>
        <w:rPr>
          <w:spacing w:val="-2"/>
        </w:rPr>
        <w:t>D. Francisco</w:t>
      </w:r>
      <w:r w:rsidRPr="00B02AF5">
        <w:rPr>
          <w:spacing w:val="-2"/>
        </w:rPr>
        <w:t xml:space="preserve"> José </w:t>
      </w:r>
      <w:r>
        <w:rPr>
          <w:spacing w:val="-2"/>
        </w:rPr>
        <w:t>MALDONADO AGUILAR</w:t>
      </w:r>
      <w:r w:rsidRPr="00B02AF5">
        <w:rPr>
          <w:spacing w:val="-2"/>
        </w:rPr>
        <w:t xml:space="preserve">, </w:t>
      </w:r>
      <w:r w:rsidR="00A03D00">
        <w:rPr>
          <w:spacing w:val="-2"/>
        </w:rPr>
        <w:t>j</w:t>
      </w:r>
      <w:r w:rsidRPr="00B02AF5">
        <w:rPr>
          <w:spacing w:val="-2"/>
        </w:rPr>
        <w:t>ef</w:t>
      </w:r>
      <w:r>
        <w:rPr>
          <w:spacing w:val="-2"/>
        </w:rPr>
        <w:t>e</w:t>
      </w:r>
      <w:r w:rsidRPr="00B02AF5">
        <w:rPr>
          <w:spacing w:val="-2"/>
        </w:rPr>
        <w:t xml:space="preserve"> del Departamento de Promoción Cultural y </w:t>
      </w:r>
      <w:r>
        <w:rPr>
          <w:spacing w:val="-2"/>
        </w:rPr>
        <w:t>Artística</w:t>
      </w:r>
      <w:r w:rsidRPr="00B02AF5">
        <w:rPr>
          <w:spacing w:val="-2"/>
        </w:rPr>
        <w:t xml:space="preserve"> (</w:t>
      </w:r>
      <w:r>
        <w:rPr>
          <w:spacing w:val="-2"/>
        </w:rPr>
        <w:t>s</w:t>
      </w:r>
      <w:r w:rsidRPr="00B02AF5">
        <w:rPr>
          <w:spacing w:val="-2"/>
        </w:rPr>
        <w:t>ecretari</w:t>
      </w:r>
      <w:r>
        <w:rPr>
          <w:spacing w:val="-2"/>
        </w:rPr>
        <w:t>o</w:t>
      </w:r>
      <w:r w:rsidRPr="00B02AF5">
        <w:rPr>
          <w:spacing w:val="-2"/>
        </w:rPr>
        <w:t xml:space="preserve"> del </w:t>
      </w:r>
      <w:r>
        <w:rPr>
          <w:spacing w:val="-2"/>
        </w:rPr>
        <w:t>j</w:t>
      </w:r>
      <w:r w:rsidRPr="00B02AF5">
        <w:rPr>
          <w:spacing w:val="-2"/>
        </w:rPr>
        <w:t>urado)</w:t>
      </w:r>
      <w:r>
        <w:rPr>
          <w:spacing w:val="-2"/>
        </w:rPr>
        <w:t>.</w:t>
      </w:r>
    </w:p>
    <w:p w14:paraId="50B1EC38" w14:textId="3ADCC9E6" w:rsidR="0081067D" w:rsidRPr="0081067D" w:rsidRDefault="0081067D" w:rsidP="00176D49">
      <w:pPr>
        <w:suppressAutoHyphens/>
        <w:spacing w:before="240" w:after="240"/>
        <w:ind w:firstLine="502"/>
        <w:jc w:val="both"/>
        <w:rPr>
          <w:rFonts w:cs="Arial"/>
          <w:spacing w:val="-2"/>
          <w:lang w:val="es-ES"/>
        </w:rPr>
      </w:pPr>
      <w:r w:rsidRPr="0081067D">
        <w:rPr>
          <w:rFonts w:cs="Arial"/>
          <w:spacing w:val="-2"/>
          <w:lang w:val="es-ES"/>
        </w:rPr>
        <w:t>Tras</w:t>
      </w:r>
      <w:r w:rsidR="008E6E24">
        <w:rPr>
          <w:rFonts w:cs="Arial"/>
          <w:spacing w:val="-2"/>
          <w:lang w:val="es-ES"/>
        </w:rPr>
        <w:t xml:space="preserve"> </w:t>
      </w:r>
      <w:r w:rsidRPr="0081067D">
        <w:rPr>
          <w:rFonts w:cs="Arial"/>
          <w:spacing w:val="-2"/>
          <w:lang w:val="es-ES"/>
        </w:rPr>
        <w:t>sucesivas deliberacione</w:t>
      </w:r>
      <w:r w:rsidR="009673DF">
        <w:rPr>
          <w:rFonts w:cs="Arial"/>
          <w:spacing w:val="-2"/>
          <w:lang w:val="es-ES"/>
        </w:rPr>
        <w:t xml:space="preserve">s, </w:t>
      </w:r>
      <w:r w:rsidR="009673DF">
        <w:rPr>
          <w:rFonts w:cs="Arial"/>
          <w:szCs w:val="24"/>
        </w:rPr>
        <w:t>sobre los</w:t>
      </w:r>
      <w:r w:rsidR="00C42F44">
        <w:rPr>
          <w:rFonts w:cs="Arial"/>
          <w:szCs w:val="24"/>
        </w:rPr>
        <w:t xml:space="preserve"> </w:t>
      </w:r>
      <w:r w:rsidR="009673DF">
        <w:rPr>
          <w:rFonts w:cs="Arial"/>
          <w:szCs w:val="24"/>
        </w:rPr>
        <w:t>trabajos presentados a la</w:t>
      </w:r>
      <w:r w:rsidR="009673DF" w:rsidRPr="007A3FA2">
        <w:rPr>
          <w:rFonts w:cs="Arial"/>
          <w:szCs w:val="24"/>
        </w:rPr>
        <w:t xml:space="preserve"> </w:t>
      </w:r>
      <w:r w:rsidR="009673DF">
        <w:rPr>
          <w:rFonts w:cs="Arial"/>
          <w:szCs w:val="24"/>
        </w:rPr>
        <w:t>convocatoria</w:t>
      </w:r>
      <w:r w:rsidR="009673DF" w:rsidRPr="007A3FA2">
        <w:rPr>
          <w:rFonts w:cs="Arial"/>
          <w:szCs w:val="24"/>
        </w:rPr>
        <w:t>,</w:t>
      </w:r>
      <w:r w:rsidR="009673DF">
        <w:rPr>
          <w:rFonts w:cs="Arial"/>
          <w:spacing w:val="-2"/>
          <w:lang w:val="es-ES"/>
        </w:rPr>
        <w:t xml:space="preserve"> acuerdan </w:t>
      </w:r>
      <w:r w:rsidRPr="0081067D">
        <w:rPr>
          <w:rFonts w:cs="Arial"/>
          <w:spacing w:val="-2"/>
          <w:lang w:val="es-ES"/>
        </w:rPr>
        <w:t>conceder los premios que se citan en el anexo.</w:t>
      </w:r>
    </w:p>
    <w:p w14:paraId="4AF18ACF" w14:textId="77777777" w:rsidR="00725B21" w:rsidRDefault="00725B21" w:rsidP="003300D3">
      <w:pPr>
        <w:spacing w:before="240" w:after="0"/>
        <w:jc w:val="center"/>
      </w:pPr>
      <w:r w:rsidRPr="00725B21">
        <w:t>DIRECCIÓN DE PROMOCIÓN SOCIOCULTURAL,</w:t>
      </w:r>
    </w:p>
    <w:p w14:paraId="7448C8F7" w14:textId="449FD28D" w:rsidR="009673DF" w:rsidRDefault="00725B21" w:rsidP="00EC5160">
      <w:pPr>
        <w:spacing w:after="0"/>
        <w:jc w:val="center"/>
      </w:pPr>
      <w:r w:rsidRPr="00725B21">
        <w:t>ARTÍSTICA</w:t>
      </w:r>
      <w:r>
        <w:t xml:space="preserve"> </w:t>
      </w:r>
      <w:r w:rsidRPr="00725B21">
        <w:t>Y DEPORTIVA</w:t>
      </w:r>
    </w:p>
    <w:p w14:paraId="0B5E1C8C" w14:textId="77777777" w:rsidR="00FC605D" w:rsidRDefault="00E50317" w:rsidP="00FC605D">
      <w:pPr>
        <w:spacing w:before="1320" w:after="120" w:line="240" w:lineRule="auto"/>
        <w:jc w:val="center"/>
      </w:pPr>
      <w:r w:rsidRPr="00C335E4">
        <w:t>Ángel Luis Gómez Blázquez</w:t>
      </w:r>
    </w:p>
    <w:p w14:paraId="7F514B02" w14:textId="77777777" w:rsidR="00C256EF" w:rsidRDefault="00E50317" w:rsidP="00306FB7">
      <w:pPr>
        <w:spacing w:before="600" w:after="120" w:line="240" w:lineRule="auto"/>
        <w:jc w:val="both"/>
        <w:rPr>
          <w:rFonts w:cs="Arial"/>
          <w:b/>
          <w:bCs/>
        </w:rPr>
        <w:sectPr w:rsidR="00C256EF" w:rsidSect="00C25454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2268" w:right="1701" w:bottom="1134" w:left="1701" w:header="567" w:footer="567" w:gutter="0"/>
          <w:pgNumType w:start="1"/>
          <w:cols w:space="708"/>
          <w:docGrid w:linePitch="360"/>
        </w:sectPr>
      </w:pPr>
      <w:r w:rsidRPr="00CA19C9">
        <w:rPr>
          <w:rFonts w:cs="Arial"/>
          <w:b/>
          <w:bCs/>
        </w:rPr>
        <w:t>RESPONSABLES DE LAS DIRECCIONES GENERALES ADJUNTAS, DIRECCIONES EJECUTIVAS, DELEGACIONES TERRITORIALES</w:t>
      </w:r>
      <w:r>
        <w:rPr>
          <w:rFonts w:cs="Arial"/>
          <w:b/>
          <w:bCs/>
        </w:rPr>
        <w:t>, DIRECCIONES DE ZONA</w:t>
      </w:r>
      <w:r w:rsidRPr="00CA19C9">
        <w:rPr>
          <w:rFonts w:cs="Arial"/>
          <w:b/>
          <w:bCs/>
        </w:rPr>
        <w:t xml:space="preserve"> Y</w:t>
      </w:r>
      <w:r w:rsidR="00E02E28">
        <w:rPr>
          <w:rFonts w:cs="Arial"/>
          <w:b/>
          <w:bCs/>
        </w:rPr>
        <w:t xml:space="preserve"> </w:t>
      </w:r>
      <w:r w:rsidRPr="00CA19C9">
        <w:rPr>
          <w:rFonts w:cs="Arial"/>
          <w:b/>
          <w:bCs/>
        </w:rPr>
        <w:t>DE CENTRO DE LA ONCE.</w:t>
      </w:r>
    </w:p>
    <w:p w14:paraId="51AA68DD" w14:textId="58457301" w:rsidR="00E52C23" w:rsidRPr="007343B7" w:rsidRDefault="007343B7" w:rsidP="007343B7">
      <w:pPr>
        <w:pStyle w:val="Textosinformato"/>
        <w:spacing w:before="240" w:after="360"/>
        <w:jc w:val="right"/>
        <w:rPr>
          <w:rFonts w:ascii="Arial" w:hAnsi="Arial" w:cs="Arial"/>
          <w:b/>
          <w:bCs/>
          <w:sz w:val="24"/>
          <w:szCs w:val="24"/>
        </w:rPr>
        <w:sectPr w:rsidR="00E52C23" w:rsidRPr="007343B7" w:rsidSect="00C25454">
          <w:footerReference w:type="even" r:id="rId12"/>
          <w:footerReference w:type="default" r:id="rId13"/>
          <w:footerReference w:type="first" r:id="rId14"/>
          <w:pgSz w:w="11906" w:h="16838"/>
          <w:pgMar w:top="2268" w:right="1701" w:bottom="1134" w:left="1701" w:header="567" w:footer="567" w:gutter="0"/>
          <w:pgNumType w:start="1"/>
          <w:cols w:space="708"/>
          <w:docGrid w:linePitch="360"/>
        </w:sectPr>
      </w:pPr>
      <w:r w:rsidRPr="007343B7">
        <w:rPr>
          <w:rFonts w:ascii="Arial" w:hAnsi="Arial" w:cs="Arial"/>
          <w:b/>
          <w:bCs/>
          <w:sz w:val="24"/>
          <w:szCs w:val="24"/>
        </w:rPr>
        <w:lastRenderedPageBreak/>
        <w:t>ANEXO</w:t>
      </w:r>
    </w:p>
    <w:p w14:paraId="2124CC47" w14:textId="6E2373A9" w:rsidR="009673DF" w:rsidRPr="0016324C" w:rsidRDefault="009673DF" w:rsidP="009673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/>
        <w:spacing w:after="120"/>
        <w:jc w:val="center"/>
        <w:rPr>
          <w:rFonts w:cs="Arial"/>
          <w:b/>
          <w:bCs/>
          <w:spacing w:val="-3"/>
          <w:kern w:val="2"/>
        </w:rPr>
      </w:pPr>
      <w:r w:rsidRPr="0016324C">
        <w:rPr>
          <w:rFonts w:cs="Arial"/>
          <w:b/>
          <w:bCs/>
          <w:spacing w:val="-3"/>
          <w:kern w:val="2"/>
        </w:rPr>
        <w:t>RELACIÓN DE GANADO</w:t>
      </w:r>
      <w:r>
        <w:rPr>
          <w:rFonts w:cs="Arial"/>
          <w:b/>
          <w:bCs/>
          <w:spacing w:val="-3"/>
          <w:kern w:val="2"/>
        </w:rPr>
        <w:t>RES DEL CONCURSO “ZONACREATIV@ONCE202</w:t>
      </w:r>
      <w:r w:rsidR="00B71CC9">
        <w:rPr>
          <w:rFonts w:cs="Arial"/>
          <w:b/>
          <w:bCs/>
          <w:spacing w:val="-3"/>
          <w:kern w:val="2"/>
        </w:rPr>
        <w:t>4</w:t>
      </w:r>
      <w:r w:rsidRPr="0016324C">
        <w:rPr>
          <w:rFonts w:cs="Arial"/>
          <w:b/>
          <w:bCs/>
          <w:spacing w:val="-3"/>
          <w:kern w:val="2"/>
        </w:rPr>
        <w:t>”</w:t>
      </w:r>
    </w:p>
    <w:p w14:paraId="1BBD86E7" w14:textId="77777777" w:rsidR="009673DF" w:rsidRPr="00492FA6" w:rsidRDefault="009673DF" w:rsidP="00B71CC9">
      <w:pPr>
        <w:pBdr>
          <w:bottom w:val="single" w:sz="4" w:space="1" w:color="auto"/>
        </w:pBdr>
        <w:shd w:val="clear" w:color="auto" w:fill="F2F2F2" w:themeFill="background1" w:themeFillShade="F2"/>
        <w:spacing w:before="240" w:after="200" w:line="276" w:lineRule="auto"/>
        <w:jc w:val="center"/>
        <w:rPr>
          <w:rFonts w:eastAsia="Calibri" w:cs="Arial"/>
          <w:b/>
          <w:bCs/>
          <w:spacing w:val="-3"/>
          <w:kern w:val="2"/>
        </w:rPr>
      </w:pPr>
      <w:r w:rsidRPr="00492FA6">
        <w:rPr>
          <w:rFonts w:eastAsia="Calibri" w:cs="Arial"/>
          <w:b/>
          <w:bCs/>
          <w:spacing w:val="-3"/>
          <w:kern w:val="2"/>
        </w:rPr>
        <w:t xml:space="preserve">CATEGORÍA </w:t>
      </w:r>
      <w:r>
        <w:rPr>
          <w:rFonts w:eastAsia="Calibri" w:cs="Arial"/>
          <w:b/>
          <w:bCs/>
          <w:spacing w:val="-3"/>
          <w:kern w:val="2"/>
        </w:rPr>
        <w:t>MUSICAL</w:t>
      </w:r>
    </w:p>
    <w:p w14:paraId="50ED0DDB" w14:textId="72C036CB" w:rsidR="009673DF" w:rsidRDefault="009673DF" w:rsidP="009673DF">
      <w:pPr>
        <w:suppressAutoHyphens/>
        <w:ind w:left="2127" w:hanging="2127"/>
        <w:jc w:val="both"/>
        <w:rPr>
          <w:rFonts w:eastAsia="Calibri" w:cs="Arial"/>
          <w:spacing w:val="-3"/>
          <w:kern w:val="2"/>
        </w:rPr>
      </w:pPr>
      <w:r w:rsidRPr="0016324C">
        <w:rPr>
          <w:rFonts w:cs="Arial"/>
          <w:spacing w:val="-3"/>
          <w:kern w:val="2"/>
          <w:u w:val="single"/>
        </w:rPr>
        <w:t>Primer Premio:</w:t>
      </w:r>
      <w:r>
        <w:rPr>
          <w:rFonts w:cs="Arial"/>
          <w:spacing w:val="-3"/>
          <w:kern w:val="2"/>
        </w:rPr>
        <w:tab/>
      </w:r>
      <w:r w:rsidR="0051743B" w:rsidRPr="002D5A42">
        <w:rPr>
          <w:rFonts w:cs="Arial"/>
          <w:b/>
          <w:bCs/>
          <w:spacing w:val="-3"/>
          <w:kern w:val="2"/>
        </w:rPr>
        <w:t>“Pídeme”</w:t>
      </w:r>
      <w:r w:rsidR="0051743B">
        <w:rPr>
          <w:rFonts w:cs="Arial"/>
          <w:spacing w:val="-3"/>
          <w:kern w:val="2"/>
        </w:rPr>
        <w:t xml:space="preserve"> de </w:t>
      </w:r>
      <w:r w:rsidR="0051743B" w:rsidRPr="0051743B">
        <w:rPr>
          <w:rFonts w:cs="Arial"/>
          <w:b/>
          <w:bCs/>
          <w:spacing w:val="-3"/>
          <w:kern w:val="2"/>
        </w:rPr>
        <w:t>Álvaro Jiménez Camacho</w:t>
      </w:r>
      <w:r w:rsidR="0051743B">
        <w:rPr>
          <w:rFonts w:cs="Arial"/>
          <w:spacing w:val="-3"/>
          <w:kern w:val="2"/>
        </w:rPr>
        <w:t xml:space="preserve"> (Alicante).</w:t>
      </w:r>
    </w:p>
    <w:p w14:paraId="41763A8F" w14:textId="6B16F432" w:rsidR="0051743B" w:rsidRDefault="009673DF" w:rsidP="0051743B">
      <w:pPr>
        <w:suppressAutoHyphens/>
        <w:spacing w:after="360"/>
        <w:ind w:left="2126" w:hanging="2126"/>
        <w:jc w:val="both"/>
        <w:rPr>
          <w:rFonts w:eastAsia="Calibri" w:cs="Arial"/>
          <w:spacing w:val="-3"/>
          <w:kern w:val="2"/>
          <w:szCs w:val="24"/>
        </w:rPr>
      </w:pPr>
      <w:r w:rsidRPr="006957FE">
        <w:rPr>
          <w:rFonts w:cs="Arial"/>
          <w:spacing w:val="-3"/>
          <w:kern w:val="2"/>
          <w:u w:val="single"/>
        </w:rPr>
        <w:t>Segundo Premio:</w:t>
      </w:r>
      <w:r>
        <w:rPr>
          <w:rFonts w:cs="Arial"/>
          <w:spacing w:val="-3"/>
          <w:kern w:val="2"/>
        </w:rPr>
        <w:tab/>
      </w:r>
      <w:r w:rsidR="0051743B">
        <w:rPr>
          <w:rFonts w:cs="Arial"/>
          <w:spacing w:val="-3"/>
          <w:kern w:val="2"/>
        </w:rPr>
        <w:t>“</w:t>
      </w:r>
      <w:r w:rsidR="0051743B" w:rsidRPr="00C370BC">
        <w:rPr>
          <w:rFonts w:cs="Arial"/>
          <w:b/>
          <w:bCs/>
          <w:spacing w:val="-3"/>
          <w:kern w:val="2"/>
        </w:rPr>
        <w:t>Rock Botto</w:t>
      </w:r>
      <w:r w:rsidR="0051743B">
        <w:rPr>
          <w:rFonts w:cs="Arial"/>
          <w:b/>
          <w:bCs/>
          <w:spacing w:val="-3"/>
          <w:kern w:val="2"/>
        </w:rPr>
        <w:t>m</w:t>
      </w:r>
      <w:r w:rsidR="0051743B" w:rsidRPr="00C370BC">
        <w:rPr>
          <w:rFonts w:cs="Arial"/>
          <w:b/>
          <w:bCs/>
          <w:spacing w:val="-3"/>
          <w:kern w:val="2"/>
        </w:rPr>
        <w:t xml:space="preserve">” </w:t>
      </w:r>
      <w:r w:rsidR="0051743B">
        <w:rPr>
          <w:rFonts w:cs="Arial"/>
          <w:spacing w:val="-3"/>
          <w:kern w:val="2"/>
        </w:rPr>
        <w:t xml:space="preserve">de </w:t>
      </w:r>
      <w:r w:rsidR="0051743B" w:rsidRPr="00C42F44">
        <w:rPr>
          <w:rFonts w:cs="Arial"/>
          <w:b/>
          <w:bCs/>
          <w:spacing w:val="-3"/>
          <w:kern w:val="2"/>
        </w:rPr>
        <w:t>Alexandre Sánchez Miralles</w:t>
      </w:r>
      <w:r w:rsidR="0051743B">
        <w:rPr>
          <w:rFonts w:cs="Arial"/>
          <w:spacing w:val="-3"/>
          <w:kern w:val="2"/>
        </w:rPr>
        <w:t xml:space="preserve"> (</w:t>
      </w:r>
      <w:r w:rsidR="001C2C23">
        <w:rPr>
          <w:rFonts w:cs="Arial"/>
          <w:spacing w:val="-3"/>
          <w:kern w:val="2"/>
        </w:rPr>
        <w:t>Cornellá de Llobregat, Barcelona</w:t>
      </w:r>
      <w:r w:rsidR="0051743B">
        <w:rPr>
          <w:rFonts w:cs="Arial"/>
          <w:spacing w:val="-3"/>
          <w:kern w:val="2"/>
        </w:rPr>
        <w:t>).</w:t>
      </w:r>
    </w:p>
    <w:p w14:paraId="00E77914" w14:textId="77777777" w:rsidR="009673DF" w:rsidRPr="00492FA6" w:rsidRDefault="009673DF" w:rsidP="009673DF">
      <w:pPr>
        <w:pBdr>
          <w:bottom w:val="single" w:sz="4" w:space="1" w:color="auto"/>
        </w:pBdr>
        <w:shd w:val="clear" w:color="auto" w:fill="F2F2F2" w:themeFill="background1" w:themeFillShade="F2"/>
        <w:spacing w:after="200" w:line="276" w:lineRule="auto"/>
        <w:jc w:val="center"/>
        <w:rPr>
          <w:rFonts w:eastAsia="Calibri" w:cs="Arial"/>
          <w:b/>
          <w:bCs/>
          <w:spacing w:val="-3"/>
          <w:kern w:val="2"/>
        </w:rPr>
      </w:pPr>
      <w:r w:rsidRPr="00492FA6">
        <w:rPr>
          <w:rFonts w:eastAsia="Calibri" w:cs="Arial"/>
          <w:b/>
          <w:bCs/>
          <w:spacing w:val="-3"/>
          <w:kern w:val="2"/>
        </w:rPr>
        <w:t xml:space="preserve">CATEGORÍA </w:t>
      </w:r>
      <w:r>
        <w:rPr>
          <w:rFonts w:eastAsia="Calibri" w:cs="Arial"/>
          <w:b/>
          <w:bCs/>
          <w:spacing w:val="-3"/>
          <w:kern w:val="2"/>
        </w:rPr>
        <w:t>AUDIOVISUAL</w:t>
      </w:r>
    </w:p>
    <w:p w14:paraId="5EE270EA" w14:textId="14FF74AC" w:rsidR="00E6318F" w:rsidRDefault="009673DF" w:rsidP="00E6318F">
      <w:pPr>
        <w:suppressAutoHyphens/>
        <w:ind w:left="2127" w:hanging="2127"/>
        <w:jc w:val="both"/>
        <w:rPr>
          <w:rFonts w:eastAsia="Calibri" w:cs="Arial"/>
          <w:spacing w:val="-3"/>
          <w:kern w:val="2"/>
        </w:rPr>
      </w:pPr>
      <w:r w:rsidRPr="0016324C">
        <w:rPr>
          <w:rFonts w:cs="Arial"/>
          <w:spacing w:val="-3"/>
          <w:kern w:val="2"/>
          <w:u w:val="single"/>
        </w:rPr>
        <w:t>Primer Premio:</w:t>
      </w:r>
      <w:r>
        <w:rPr>
          <w:rFonts w:cs="Arial"/>
          <w:spacing w:val="-3"/>
          <w:kern w:val="2"/>
        </w:rPr>
        <w:tab/>
      </w:r>
      <w:r w:rsidR="0051743B" w:rsidRPr="003442D2">
        <w:rPr>
          <w:rFonts w:cs="Arial"/>
          <w:b/>
          <w:bCs/>
          <w:spacing w:val="-3"/>
          <w:kern w:val="2"/>
        </w:rPr>
        <w:t xml:space="preserve">“Desplazamiento: asignatura pendiente” </w:t>
      </w:r>
      <w:r w:rsidR="0051743B">
        <w:rPr>
          <w:rFonts w:cs="Arial"/>
          <w:spacing w:val="-3"/>
          <w:kern w:val="2"/>
        </w:rPr>
        <w:t xml:space="preserve">de </w:t>
      </w:r>
      <w:r w:rsidR="0051743B" w:rsidRPr="0051743B">
        <w:rPr>
          <w:rFonts w:cs="Arial"/>
          <w:b/>
          <w:bCs/>
          <w:spacing w:val="-3"/>
          <w:kern w:val="2"/>
        </w:rPr>
        <w:t>Nicolás Servia Marín</w:t>
      </w:r>
      <w:r w:rsidR="0051743B">
        <w:rPr>
          <w:rFonts w:cs="Arial"/>
          <w:spacing w:val="-3"/>
          <w:kern w:val="2"/>
        </w:rPr>
        <w:t xml:space="preserve"> (</w:t>
      </w:r>
      <w:r w:rsidR="001C2C23">
        <w:rPr>
          <w:rFonts w:cs="Arial"/>
          <w:spacing w:val="-3"/>
          <w:kern w:val="2"/>
        </w:rPr>
        <w:t>Estepona, Málaga</w:t>
      </w:r>
      <w:r w:rsidR="0051743B">
        <w:rPr>
          <w:rFonts w:cs="Arial"/>
          <w:spacing w:val="-3"/>
          <w:kern w:val="2"/>
        </w:rPr>
        <w:t>).</w:t>
      </w:r>
      <w:r w:rsidR="0051743B">
        <w:rPr>
          <w:rFonts w:cs="Arial"/>
          <w:spacing w:val="-3"/>
          <w:kern w:val="2"/>
        </w:rPr>
        <w:tab/>
      </w:r>
    </w:p>
    <w:p w14:paraId="25110DEB" w14:textId="0AE7F822" w:rsidR="009673DF" w:rsidRPr="009673DF" w:rsidRDefault="009673DF" w:rsidP="009673DF">
      <w:pPr>
        <w:suppressAutoHyphens/>
        <w:spacing w:after="240"/>
        <w:ind w:left="2126" w:hanging="2126"/>
        <w:jc w:val="both"/>
        <w:rPr>
          <w:rFonts w:eastAsia="Calibri" w:cs="Arial"/>
          <w:b/>
          <w:spacing w:val="-3"/>
          <w:kern w:val="2"/>
          <w:szCs w:val="24"/>
        </w:rPr>
      </w:pPr>
      <w:r w:rsidRPr="00A8094C">
        <w:rPr>
          <w:rFonts w:cs="Arial"/>
          <w:bCs/>
          <w:spacing w:val="-3"/>
          <w:kern w:val="2"/>
          <w:u w:val="single"/>
        </w:rPr>
        <w:t>Segundo Premio:</w:t>
      </w:r>
      <w:r w:rsidRPr="00A8094C">
        <w:rPr>
          <w:rFonts w:cs="Arial"/>
          <w:bCs/>
          <w:spacing w:val="-3"/>
          <w:kern w:val="2"/>
        </w:rPr>
        <w:tab/>
      </w:r>
      <w:r w:rsidR="0051743B">
        <w:rPr>
          <w:rFonts w:cs="Arial"/>
          <w:b/>
          <w:spacing w:val="-3"/>
          <w:kern w:val="2"/>
        </w:rPr>
        <w:t>“Cuando todo estaba bien”</w:t>
      </w:r>
      <w:r w:rsidR="0051743B">
        <w:rPr>
          <w:rFonts w:cs="Arial"/>
          <w:bCs/>
          <w:spacing w:val="-3"/>
          <w:kern w:val="2"/>
        </w:rPr>
        <w:t xml:space="preserve"> de </w:t>
      </w:r>
      <w:r w:rsidR="0051743B" w:rsidRPr="0051743B">
        <w:rPr>
          <w:rFonts w:cs="Arial"/>
          <w:b/>
          <w:spacing w:val="-3"/>
          <w:kern w:val="2"/>
        </w:rPr>
        <w:t>Álvaro Jiménez Camacho</w:t>
      </w:r>
      <w:r w:rsidR="0051743B">
        <w:rPr>
          <w:rFonts w:cs="Arial"/>
          <w:bCs/>
          <w:spacing w:val="-3"/>
          <w:kern w:val="2"/>
        </w:rPr>
        <w:t xml:space="preserve"> (Alicante).</w:t>
      </w:r>
    </w:p>
    <w:p w14:paraId="1A4FB323" w14:textId="77777777" w:rsidR="009673DF" w:rsidRPr="00240EF5" w:rsidRDefault="009673DF" w:rsidP="009673DF">
      <w:pPr>
        <w:pBdr>
          <w:bottom w:val="single" w:sz="4" w:space="1" w:color="auto"/>
        </w:pBdr>
        <w:shd w:val="clear" w:color="auto" w:fill="F2F2F2" w:themeFill="background1" w:themeFillShade="F2"/>
        <w:spacing w:after="200" w:line="276" w:lineRule="auto"/>
        <w:jc w:val="center"/>
        <w:rPr>
          <w:rFonts w:eastAsia="Calibri" w:cs="Arial"/>
          <w:b/>
          <w:bCs/>
          <w:spacing w:val="-3"/>
          <w:kern w:val="2"/>
        </w:rPr>
      </w:pPr>
      <w:r w:rsidRPr="00492FA6">
        <w:rPr>
          <w:rFonts w:eastAsia="Calibri" w:cs="Arial"/>
          <w:b/>
          <w:bCs/>
          <w:spacing w:val="-3"/>
          <w:kern w:val="2"/>
        </w:rPr>
        <w:t xml:space="preserve">CATEGORÍA </w:t>
      </w:r>
      <w:r>
        <w:rPr>
          <w:rFonts w:eastAsia="Calibri" w:cs="Arial"/>
          <w:b/>
          <w:bCs/>
          <w:spacing w:val="-3"/>
          <w:kern w:val="2"/>
        </w:rPr>
        <w:t>GRÁFICA</w:t>
      </w:r>
    </w:p>
    <w:p w14:paraId="7E97F31E" w14:textId="4F3A705F" w:rsidR="009673DF" w:rsidRDefault="009673DF" w:rsidP="009673DF">
      <w:pPr>
        <w:suppressAutoHyphens/>
        <w:spacing w:before="240" w:after="120"/>
        <w:ind w:left="2126" w:hanging="2126"/>
        <w:rPr>
          <w:rFonts w:cs="Arial"/>
          <w:spacing w:val="-3"/>
          <w:kern w:val="2"/>
          <w:szCs w:val="24"/>
        </w:rPr>
      </w:pPr>
      <w:r w:rsidRPr="005B17CA">
        <w:rPr>
          <w:rFonts w:cs="Arial"/>
          <w:spacing w:val="-3"/>
          <w:kern w:val="2"/>
          <w:szCs w:val="24"/>
          <w:u w:val="single"/>
        </w:rPr>
        <w:t>Primer Premio:</w:t>
      </w:r>
      <w:r w:rsidRPr="005B17CA">
        <w:rPr>
          <w:rFonts w:cs="Arial"/>
          <w:spacing w:val="-3"/>
          <w:kern w:val="2"/>
          <w:szCs w:val="24"/>
        </w:rPr>
        <w:tab/>
      </w:r>
      <w:r w:rsidR="00C324B3" w:rsidRPr="00B5252E">
        <w:rPr>
          <w:rFonts w:cs="Arial"/>
          <w:b/>
          <w:bCs/>
          <w:spacing w:val="-3"/>
          <w:kern w:val="2"/>
        </w:rPr>
        <w:t>"</w:t>
      </w:r>
      <w:sdt>
        <w:sdtPr>
          <w:rPr>
            <w:rFonts w:cs="Arial"/>
            <w:b/>
            <w:bCs/>
            <w:spacing w:val="-3"/>
            <w:kern w:val="2"/>
          </w:rPr>
          <w:id w:val="673691263"/>
          <w:placeholder>
            <w:docPart w:val="87EF72A2A42B42B1ABBE000713CF16C6"/>
          </w:placeholder>
        </w:sdtPr>
        <w:sdtEndPr/>
        <w:sdtContent>
          <w:r w:rsidR="002372F7" w:rsidRPr="002372F7">
            <w:rPr>
              <w:rFonts w:cs="Arial"/>
              <w:b/>
              <w:bCs/>
              <w:spacing w:val="-3"/>
              <w:kern w:val="2"/>
            </w:rPr>
            <w:t>Galopando el viento</w:t>
          </w:r>
        </w:sdtContent>
      </w:sdt>
      <w:r w:rsidR="00C324B3" w:rsidRPr="00B5252E">
        <w:rPr>
          <w:rFonts w:cs="Arial"/>
          <w:b/>
          <w:bCs/>
          <w:spacing w:val="-3"/>
          <w:kern w:val="2"/>
        </w:rPr>
        <w:t>"</w:t>
      </w:r>
      <w:r w:rsidR="00C324B3">
        <w:rPr>
          <w:rFonts w:cs="Arial"/>
          <w:spacing w:val="-3"/>
          <w:kern w:val="2"/>
        </w:rPr>
        <w:t xml:space="preserve"> de </w:t>
      </w:r>
      <w:sdt>
        <w:sdtPr>
          <w:rPr>
            <w:rFonts w:cs="Arial"/>
            <w:spacing w:val="-3"/>
            <w:kern w:val="2"/>
          </w:rPr>
          <w:id w:val="-2092226715"/>
          <w:placeholder>
            <w:docPart w:val="87EF72A2A42B42B1ABBE000713CF16C6"/>
          </w:placeholder>
        </w:sdtPr>
        <w:sdtEndPr/>
        <w:sdtContent>
          <w:r w:rsidR="002372F7" w:rsidRPr="0051743B">
            <w:rPr>
              <w:rFonts w:cs="Arial"/>
              <w:b/>
              <w:bCs/>
              <w:spacing w:val="-3"/>
              <w:kern w:val="2"/>
              <w:szCs w:val="24"/>
            </w:rPr>
            <w:t>Paula Pérez Romera</w:t>
          </w:r>
          <w:r w:rsidR="002372F7">
            <w:rPr>
              <w:rFonts w:cs="Arial"/>
              <w:spacing w:val="-3"/>
              <w:kern w:val="2"/>
              <w:szCs w:val="24"/>
            </w:rPr>
            <w:t xml:space="preserve"> </w:t>
          </w:r>
        </w:sdtContent>
      </w:sdt>
      <w:r w:rsidR="00C324B3">
        <w:rPr>
          <w:rFonts w:cs="Arial"/>
          <w:spacing w:val="-3"/>
          <w:kern w:val="2"/>
          <w:szCs w:val="24"/>
        </w:rPr>
        <w:t>(</w:t>
      </w:r>
      <w:sdt>
        <w:sdtPr>
          <w:rPr>
            <w:rFonts w:cs="Arial"/>
            <w:spacing w:val="-3"/>
            <w:kern w:val="2"/>
            <w:szCs w:val="24"/>
          </w:rPr>
          <w:id w:val="-1815021375"/>
          <w:placeholder>
            <w:docPart w:val="6A269386A2594A72B65FED09B8A54175"/>
          </w:placeholder>
        </w:sdtPr>
        <w:sdtEndPr/>
        <w:sdtContent>
          <w:r w:rsidR="002372F7" w:rsidRPr="00E558D1">
            <w:rPr>
              <w:rFonts w:cs="Arial"/>
              <w:spacing w:val="-3"/>
              <w:kern w:val="2"/>
              <w:szCs w:val="24"/>
            </w:rPr>
            <w:t>Soria</w:t>
          </w:r>
        </w:sdtContent>
      </w:sdt>
      <w:r w:rsidR="00C324B3">
        <w:rPr>
          <w:rFonts w:cs="Arial"/>
          <w:spacing w:val="-3"/>
          <w:kern w:val="2"/>
          <w:szCs w:val="24"/>
        </w:rPr>
        <w:t>)</w:t>
      </w:r>
      <w:r w:rsidR="002372F7">
        <w:rPr>
          <w:rFonts w:cs="Arial"/>
          <w:spacing w:val="-3"/>
          <w:kern w:val="2"/>
          <w:szCs w:val="24"/>
        </w:rPr>
        <w:t>.</w:t>
      </w:r>
      <w:r>
        <w:rPr>
          <w:rFonts w:cs="Arial"/>
          <w:spacing w:val="-3"/>
          <w:kern w:val="2"/>
          <w:szCs w:val="24"/>
        </w:rPr>
        <w:t xml:space="preserve"> </w:t>
      </w:r>
    </w:p>
    <w:p w14:paraId="2656C8F3" w14:textId="57C82B87" w:rsidR="009673DF" w:rsidRPr="00A8094C" w:rsidRDefault="009673DF" w:rsidP="009673DF">
      <w:pPr>
        <w:suppressAutoHyphens/>
        <w:spacing w:after="240"/>
        <w:ind w:left="2189" w:hanging="2189"/>
        <w:rPr>
          <w:rFonts w:cs="Arial"/>
          <w:spacing w:val="-3"/>
          <w:kern w:val="2"/>
          <w:szCs w:val="24"/>
        </w:rPr>
      </w:pPr>
      <w:r w:rsidRPr="005B17CA">
        <w:rPr>
          <w:rFonts w:cs="Arial"/>
          <w:spacing w:val="-3"/>
          <w:kern w:val="2"/>
          <w:szCs w:val="24"/>
          <w:u w:val="single"/>
        </w:rPr>
        <w:t>Segundo Premio:</w:t>
      </w:r>
      <w:r w:rsidRPr="005B17CA">
        <w:rPr>
          <w:rFonts w:cs="Arial"/>
          <w:spacing w:val="-3"/>
          <w:kern w:val="2"/>
          <w:szCs w:val="24"/>
        </w:rPr>
        <w:tab/>
      </w:r>
      <w:r w:rsidR="00C324B3" w:rsidRPr="00B5252E">
        <w:rPr>
          <w:rFonts w:cs="Arial"/>
          <w:b/>
          <w:bCs/>
          <w:spacing w:val="-3"/>
          <w:kern w:val="2"/>
        </w:rPr>
        <w:t>"</w:t>
      </w:r>
      <w:sdt>
        <w:sdtPr>
          <w:rPr>
            <w:rFonts w:cs="Arial"/>
            <w:b/>
            <w:bCs/>
            <w:spacing w:val="-3"/>
            <w:kern w:val="2"/>
          </w:rPr>
          <w:id w:val="1676380936"/>
          <w:placeholder>
            <w:docPart w:val="89D04E5310AA4FA19F15BE915ED61EF9"/>
          </w:placeholder>
        </w:sdtPr>
        <w:sdtEndPr/>
        <w:sdtContent>
          <w:r w:rsidR="002372F7" w:rsidRPr="002372F7">
            <w:rPr>
              <w:rFonts w:cs="Arial"/>
              <w:b/>
              <w:bCs/>
              <w:spacing w:val="-3"/>
              <w:kern w:val="2"/>
            </w:rPr>
            <w:t>Arte del arte</w:t>
          </w:r>
        </w:sdtContent>
      </w:sdt>
      <w:r w:rsidR="00C324B3" w:rsidRPr="00B5252E">
        <w:rPr>
          <w:rFonts w:cs="Arial"/>
          <w:b/>
          <w:bCs/>
          <w:spacing w:val="-3"/>
          <w:kern w:val="2"/>
        </w:rPr>
        <w:t>"</w:t>
      </w:r>
      <w:r w:rsidR="00C324B3">
        <w:rPr>
          <w:rFonts w:cs="Arial"/>
          <w:spacing w:val="-3"/>
          <w:kern w:val="2"/>
        </w:rPr>
        <w:t xml:space="preserve"> de </w:t>
      </w:r>
      <w:sdt>
        <w:sdtPr>
          <w:rPr>
            <w:rFonts w:cs="Arial"/>
            <w:spacing w:val="-3"/>
            <w:kern w:val="2"/>
          </w:rPr>
          <w:id w:val="9951652"/>
          <w:placeholder>
            <w:docPart w:val="89D04E5310AA4FA19F15BE915ED61EF9"/>
          </w:placeholder>
        </w:sdtPr>
        <w:sdtEndPr/>
        <w:sdtContent>
          <w:r w:rsidR="002372F7" w:rsidRPr="0051743B">
            <w:rPr>
              <w:rFonts w:cs="Arial"/>
              <w:b/>
              <w:bCs/>
              <w:spacing w:val="-3"/>
              <w:kern w:val="2"/>
            </w:rPr>
            <w:t>Elena Pugnaire Quilis</w:t>
          </w:r>
          <w:r w:rsidR="002372F7">
            <w:rPr>
              <w:rFonts w:cs="Arial"/>
              <w:spacing w:val="-3"/>
              <w:kern w:val="2"/>
            </w:rPr>
            <w:t xml:space="preserve"> </w:t>
          </w:r>
        </w:sdtContent>
      </w:sdt>
      <w:r w:rsidR="00C324B3">
        <w:rPr>
          <w:rFonts w:cs="Arial"/>
          <w:spacing w:val="-3"/>
          <w:kern w:val="2"/>
          <w:szCs w:val="24"/>
        </w:rPr>
        <w:t>(</w:t>
      </w:r>
      <w:sdt>
        <w:sdtPr>
          <w:rPr>
            <w:rFonts w:cs="Arial"/>
            <w:spacing w:val="-3"/>
            <w:kern w:val="2"/>
            <w:szCs w:val="24"/>
          </w:rPr>
          <w:id w:val="-1043048742"/>
          <w:placeholder>
            <w:docPart w:val="631F409F96C14E2AA172FFC98AC65499"/>
          </w:placeholder>
        </w:sdtPr>
        <w:sdtEndPr/>
        <w:sdtContent>
          <w:r w:rsidR="002372F7" w:rsidRPr="002372F7">
            <w:rPr>
              <w:rFonts w:cs="Arial"/>
              <w:spacing w:val="-3"/>
              <w:kern w:val="2"/>
              <w:szCs w:val="24"/>
            </w:rPr>
            <w:t>Valencia</w:t>
          </w:r>
        </w:sdtContent>
      </w:sdt>
      <w:r w:rsidR="00C324B3">
        <w:rPr>
          <w:rFonts w:cs="Arial"/>
          <w:spacing w:val="-3"/>
          <w:kern w:val="2"/>
          <w:szCs w:val="24"/>
        </w:rPr>
        <w:t>)</w:t>
      </w:r>
      <w:r w:rsidR="002372F7">
        <w:rPr>
          <w:rFonts w:cs="Arial"/>
          <w:spacing w:val="-3"/>
          <w:kern w:val="2"/>
          <w:szCs w:val="24"/>
        </w:rPr>
        <w:t>.</w:t>
      </w:r>
    </w:p>
    <w:p w14:paraId="6A67E047" w14:textId="77777777" w:rsidR="009673DF" w:rsidRPr="00492FA6" w:rsidRDefault="009673DF" w:rsidP="009673DF">
      <w:pPr>
        <w:pBdr>
          <w:bottom w:val="single" w:sz="4" w:space="1" w:color="auto"/>
        </w:pBdr>
        <w:shd w:val="clear" w:color="auto" w:fill="F2F2F2" w:themeFill="background1" w:themeFillShade="F2"/>
        <w:spacing w:after="200" w:line="276" w:lineRule="auto"/>
        <w:jc w:val="center"/>
        <w:rPr>
          <w:rFonts w:eastAsia="Calibri" w:cs="Arial"/>
          <w:b/>
          <w:bCs/>
          <w:spacing w:val="-3"/>
          <w:kern w:val="2"/>
        </w:rPr>
      </w:pPr>
      <w:r w:rsidRPr="00492FA6">
        <w:rPr>
          <w:rFonts w:eastAsia="Calibri" w:cs="Arial"/>
          <w:b/>
          <w:bCs/>
          <w:spacing w:val="-3"/>
          <w:kern w:val="2"/>
        </w:rPr>
        <w:t xml:space="preserve">CATEGORÍA </w:t>
      </w:r>
      <w:r>
        <w:rPr>
          <w:rFonts w:eastAsia="Calibri" w:cs="Arial"/>
          <w:b/>
          <w:bCs/>
          <w:spacing w:val="-3"/>
          <w:kern w:val="2"/>
        </w:rPr>
        <w:t>RELATO</w:t>
      </w:r>
    </w:p>
    <w:p w14:paraId="2E13E101" w14:textId="45E8E407" w:rsidR="009673DF" w:rsidRDefault="009673DF" w:rsidP="009673DF">
      <w:pPr>
        <w:suppressAutoHyphens/>
        <w:ind w:left="2127" w:hanging="2127"/>
        <w:rPr>
          <w:rFonts w:cs="Arial"/>
          <w:spacing w:val="-3"/>
          <w:kern w:val="2"/>
        </w:rPr>
      </w:pPr>
      <w:r w:rsidRPr="0016324C">
        <w:rPr>
          <w:rFonts w:cs="Arial"/>
          <w:spacing w:val="-3"/>
          <w:kern w:val="2"/>
          <w:u w:val="single"/>
        </w:rPr>
        <w:t>Primer Premio:</w:t>
      </w:r>
      <w:r>
        <w:rPr>
          <w:rFonts w:cs="Arial"/>
          <w:spacing w:val="-3"/>
          <w:kern w:val="2"/>
        </w:rPr>
        <w:tab/>
      </w:r>
      <w:r w:rsidR="0051743B" w:rsidRPr="1D78DA6B">
        <w:rPr>
          <w:rFonts w:cs="Arial"/>
          <w:b/>
          <w:bCs/>
          <w:spacing w:val="-3"/>
          <w:kern w:val="2"/>
        </w:rPr>
        <w:t>“El p</w:t>
      </w:r>
      <w:r w:rsidR="0051743B">
        <w:rPr>
          <w:rFonts w:cs="Arial"/>
          <w:b/>
          <w:bCs/>
          <w:spacing w:val="-3"/>
          <w:kern w:val="2"/>
        </w:rPr>
        <w:t>l</w:t>
      </w:r>
      <w:r w:rsidR="0051743B" w:rsidRPr="1D78DA6B">
        <w:rPr>
          <w:rFonts w:cs="Arial"/>
          <w:b/>
          <w:bCs/>
          <w:spacing w:val="-3"/>
          <w:kern w:val="2"/>
        </w:rPr>
        <w:t>aer embrutat”</w:t>
      </w:r>
      <w:r w:rsidR="0051743B">
        <w:rPr>
          <w:rFonts w:cs="Arial"/>
          <w:b/>
          <w:bCs/>
          <w:spacing w:val="-3"/>
          <w:kern w:val="2"/>
        </w:rPr>
        <w:t xml:space="preserve"> </w:t>
      </w:r>
      <w:r w:rsidR="0051743B">
        <w:rPr>
          <w:rFonts w:cs="Arial"/>
          <w:spacing w:val="-3"/>
          <w:kern w:val="2"/>
        </w:rPr>
        <w:t xml:space="preserve">de </w:t>
      </w:r>
      <w:r w:rsidR="0051743B" w:rsidRPr="0051743B">
        <w:rPr>
          <w:rFonts w:cs="Arial"/>
          <w:b/>
          <w:bCs/>
          <w:spacing w:val="-3"/>
          <w:kern w:val="2"/>
        </w:rPr>
        <w:t>Julia Ribera Coma</w:t>
      </w:r>
      <w:r w:rsidR="0051743B">
        <w:rPr>
          <w:rFonts w:cs="Arial"/>
          <w:spacing w:val="-3"/>
          <w:kern w:val="2"/>
        </w:rPr>
        <w:t xml:space="preserve"> (Barcelona)</w:t>
      </w:r>
      <w:r>
        <w:rPr>
          <w:rFonts w:cs="Arial"/>
          <w:spacing w:val="-3"/>
          <w:kern w:val="2"/>
          <w:szCs w:val="24"/>
        </w:rPr>
        <w:t>.</w:t>
      </w:r>
    </w:p>
    <w:p w14:paraId="4BABBBB4" w14:textId="7B2F425A" w:rsidR="009673DF" w:rsidRDefault="009673DF" w:rsidP="001C2C23">
      <w:pPr>
        <w:suppressAutoHyphens/>
        <w:spacing w:after="360"/>
        <w:ind w:left="2126" w:hanging="2126"/>
        <w:jc w:val="both"/>
        <w:rPr>
          <w:rFonts w:cs="Arial"/>
          <w:spacing w:val="-3"/>
          <w:kern w:val="2"/>
        </w:rPr>
      </w:pPr>
      <w:r w:rsidRPr="006957FE">
        <w:rPr>
          <w:rFonts w:cs="Arial"/>
          <w:spacing w:val="-3"/>
          <w:kern w:val="2"/>
          <w:u w:val="single"/>
        </w:rPr>
        <w:t>Segundo Premio:</w:t>
      </w:r>
      <w:r>
        <w:rPr>
          <w:rFonts w:cs="Arial"/>
          <w:spacing w:val="-3"/>
          <w:kern w:val="2"/>
        </w:rPr>
        <w:tab/>
      </w:r>
      <w:r w:rsidR="0051743B" w:rsidRPr="00740E7A">
        <w:rPr>
          <w:rFonts w:cs="Arial"/>
          <w:b/>
          <w:bCs/>
          <w:spacing w:val="-3"/>
          <w:kern w:val="2"/>
        </w:rPr>
        <w:t>“Sherezade”</w:t>
      </w:r>
      <w:r w:rsidR="0051743B">
        <w:rPr>
          <w:rFonts w:cs="Arial"/>
          <w:b/>
          <w:bCs/>
          <w:spacing w:val="-3"/>
          <w:kern w:val="2"/>
        </w:rPr>
        <w:t xml:space="preserve"> </w:t>
      </w:r>
      <w:r w:rsidR="0051743B" w:rsidRPr="0038178F">
        <w:rPr>
          <w:rFonts w:cs="Arial"/>
          <w:spacing w:val="-3"/>
          <w:kern w:val="2"/>
        </w:rPr>
        <w:t xml:space="preserve">de </w:t>
      </w:r>
      <w:r w:rsidR="0051743B" w:rsidRPr="0051743B">
        <w:rPr>
          <w:rFonts w:cs="Arial"/>
          <w:b/>
          <w:bCs/>
          <w:spacing w:val="-3"/>
          <w:kern w:val="2"/>
        </w:rPr>
        <w:t>Victor Ruíz López</w:t>
      </w:r>
      <w:r w:rsidR="0051743B">
        <w:rPr>
          <w:rFonts w:cs="Arial"/>
          <w:spacing w:val="-3"/>
          <w:kern w:val="2"/>
        </w:rPr>
        <w:t xml:space="preserve"> (</w:t>
      </w:r>
      <w:r w:rsidR="001C2C23">
        <w:rPr>
          <w:rFonts w:cs="Arial"/>
          <w:spacing w:val="-3"/>
          <w:kern w:val="2"/>
        </w:rPr>
        <w:t xml:space="preserve">Molina de Segura, </w:t>
      </w:r>
      <w:r w:rsidR="0051743B">
        <w:rPr>
          <w:rFonts w:cs="Arial"/>
          <w:spacing w:val="-3"/>
          <w:kern w:val="2"/>
        </w:rPr>
        <w:t>Murcia).</w:t>
      </w:r>
    </w:p>
    <w:p w14:paraId="164CC827" w14:textId="77777777" w:rsidR="009673DF" w:rsidRPr="00492FA6" w:rsidRDefault="009673DF" w:rsidP="009673DF">
      <w:pPr>
        <w:pBdr>
          <w:bottom w:val="single" w:sz="4" w:space="1" w:color="auto"/>
        </w:pBdr>
        <w:shd w:val="clear" w:color="auto" w:fill="F2F2F2" w:themeFill="background1" w:themeFillShade="F2"/>
        <w:spacing w:after="200" w:line="276" w:lineRule="auto"/>
        <w:jc w:val="center"/>
        <w:rPr>
          <w:rFonts w:eastAsia="Calibri" w:cs="Arial"/>
          <w:b/>
          <w:bCs/>
          <w:spacing w:val="-3"/>
          <w:kern w:val="2"/>
        </w:rPr>
      </w:pPr>
      <w:r w:rsidRPr="00492FA6">
        <w:rPr>
          <w:rFonts w:eastAsia="Calibri" w:cs="Arial"/>
          <w:b/>
          <w:bCs/>
          <w:spacing w:val="-3"/>
          <w:kern w:val="2"/>
        </w:rPr>
        <w:t xml:space="preserve">CATEGORÍA </w:t>
      </w:r>
      <w:r>
        <w:rPr>
          <w:rFonts w:eastAsia="Calibri" w:cs="Arial"/>
          <w:b/>
          <w:bCs/>
          <w:spacing w:val="-3"/>
          <w:kern w:val="2"/>
        </w:rPr>
        <w:t>POESÍA</w:t>
      </w:r>
    </w:p>
    <w:p w14:paraId="1AA738E4" w14:textId="5BCBE384" w:rsidR="009673DF" w:rsidRDefault="009673DF" w:rsidP="009673DF">
      <w:pPr>
        <w:suppressAutoHyphens/>
        <w:ind w:left="2127" w:hanging="2127"/>
        <w:rPr>
          <w:rFonts w:cs="Arial"/>
          <w:spacing w:val="-3"/>
          <w:kern w:val="2"/>
        </w:rPr>
      </w:pPr>
      <w:r w:rsidRPr="0016324C">
        <w:rPr>
          <w:rFonts w:cs="Arial"/>
          <w:spacing w:val="-3"/>
          <w:kern w:val="2"/>
          <w:u w:val="single"/>
        </w:rPr>
        <w:t>Primer Premio:</w:t>
      </w:r>
      <w:r>
        <w:rPr>
          <w:rFonts w:cs="Arial"/>
          <w:spacing w:val="-3"/>
          <w:kern w:val="2"/>
        </w:rPr>
        <w:tab/>
      </w:r>
      <w:r w:rsidR="0051743B" w:rsidRPr="0051743B">
        <w:rPr>
          <w:rFonts w:cs="Arial"/>
          <w:b/>
          <w:bCs/>
          <w:spacing w:val="-3"/>
          <w:kern w:val="2"/>
        </w:rPr>
        <w:t xml:space="preserve">“Todas mis plantitas muertas” </w:t>
      </w:r>
      <w:r w:rsidR="0051743B" w:rsidRPr="0051743B">
        <w:rPr>
          <w:rFonts w:cs="Arial"/>
          <w:spacing w:val="-3"/>
          <w:kern w:val="2"/>
        </w:rPr>
        <w:t xml:space="preserve">de </w:t>
      </w:r>
      <w:r w:rsidR="0051743B" w:rsidRPr="0051743B">
        <w:rPr>
          <w:rFonts w:cs="Arial"/>
          <w:b/>
          <w:bCs/>
          <w:spacing w:val="-3"/>
          <w:kern w:val="2"/>
        </w:rPr>
        <w:t xml:space="preserve">Elena Pugnaire Quilis </w:t>
      </w:r>
      <w:r w:rsidR="0051743B" w:rsidRPr="0051743B">
        <w:rPr>
          <w:rFonts w:cs="Arial"/>
          <w:spacing w:val="-3"/>
          <w:kern w:val="2"/>
        </w:rPr>
        <w:t>(Valencia)</w:t>
      </w:r>
      <w:r w:rsidR="0051743B">
        <w:rPr>
          <w:rFonts w:cs="Arial"/>
          <w:spacing w:val="-3"/>
          <w:kern w:val="2"/>
        </w:rPr>
        <w:t>.</w:t>
      </w:r>
    </w:p>
    <w:p w14:paraId="1C3E4990" w14:textId="456C4028" w:rsidR="009673DF" w:rsidRDefault="009673DF" w:rsidP="009673DF">
      <w:pPr>
        <w:suppressAutoHyphens/>
        <w:spacing w:after="240"/>
        <w:ind w:left="2126" w:hanging="2126"/>
        <w:rPr>
          <w:rFonts w:cs="Arial"/>
          <w:spacing w:val="-3"/>
          <w:kern w:val="2"/>
        </w:rPr>
      </w:pPr>
      <w:r w:rsidRPr="006957FE">
        <w:rPr>
          <w:rFonts w:cs="Arial"/>
          <w:spacing w:val="-3"/>
          <w:kern w:val="2"/>
          <w:u w:val="single"/>
        </w:rPr>
        <w:t>Segundo Premio:</w:t>
      </w:r>
      <w:r>
        <w:rPr>
          <w:rFonts w:cs="Arial"/>
          <w:spacing w:val="-3"/>
          <w:kern w:val="2"/>
        </w:rPr>
        <w:tab/>
      </w:r>
      <w:r w:rsidR="0051743B">
        <w:rPr>
          <w:rFonts w:cs="Arial"/>
          <w:b/>
          <w:bCs/>
          <w:spacing w:val="-3"/>
          <w:kern w:val="2"/>
        </w:rPr>
        <w:t>“La vida”</w:t>
      </w:r>
      <w:r w:rsidR="0051743B">
        <w:rPr>
          <w:rFonts w:cs="Arial"/>
          <w:spacing w:val="-3"/>
          <w:kern w:val="2"/>
        </w:rPr>
        <w:t xml:space="preserve"> de </w:t>
      </w:r>
      <w:r w:rsidR="0051743B" w:rsidRPr="0051743B">
        <w:rPr>
          <w:rFonts w:cs="Arial"/>
          <w:b/>
          <w:bCs/>
          <w:spacing w:val="-3"/>
          <w:kern w:val="2"/>
        </w:rPr>
        <w:t>Pere Ribes Graboleda</w:t>
      </w:r>
      <w:r w:rsidR="0051743B">
        <w:rPr>
          <w:rFonts w:cs="Arial"/>
          <w:spacing w:val="-3"/>
          <w:kern w:val="2"/>
        </w:rPr>
        <w:t xml:space="preserve"> (</w:t>
      </w:r>
      <w:r w:rsidR="001C2C23" w:rsidRPr="001C2C23">
        <w:rPr>
          <w:rFonts w:cs="Arial"/>
          <w:spacing w:val="-3"/>
          <w:kern w:val="2"/>
        </w:rPr>
        <w:t xml:space="preserve">Olot, </w:t>
      </w:r>
      <w:r w:rsidR="0051743B">
        <w:rPr>
          <w:rFonts w:cs="Arial"/>
          <w:spacing w:val="-3"/>
          <w:kern w:val="2"/>
        </w:rPr>
        <w:t>Girona).</w:t>
      </w:r>
    </w:p>
    <w:p w14:paraId="1C98DEC6" w14:textId="77777777" w:rsidR="009673DF" w:rsidRPr="00A8094C" w:rsidRDefault="009673DF" w:rsidP="009673DF">
      <w:pPr>
        <w:pBdr>
          <w:bottom w:val="single" w:sz="4" w:space="1" w:color="auto"/>
        </w:pBdr>
        <w:shd w:val="clear" w:color="auto" w:fill="F2F2F2" w:themeFill="background1" w:themeFillShade="F2"/>
        <w:spacing w:after="200" w:line="276" w:lineRule="auto"/>
        <w:jc w:val="center"/>
        <w:rPr>
          <w:rFonts w:eastAsia="Calibri" w:cs="Arial"/>
          <w:b/>
          <w:bCs/>
          <w:spacing w:val="-3"/>
          <w:kern w:val="2"/>
        </w:rPr>
      </w:pPr>
      <w:r w:rsidRPr="00492FA6">
        <w:rPr>
          <w:rFonts w:eastAsia="Calibri" w:cs="Arial"/>
          <w:b/>
          <w:bCs/>
          <w:spacing w:val="-3"/>
          <w:kern w:val="2"/>
        </w:rPr>
        <w:t xml:space="preserve">CATEGORÍA </w:t>
      </w:r>
      <w:r>
        <w:rPr>
          <w:rFonts w:eastAsia="Calibri" w:cs="Arial"/>
          <w:b/>
          <w:bCs/>
          <w:spacing w:val="-3"/>
          <w:kern w:val="2"/>
        </w:rPr>
        <w:t>DIVULGACIÓN</w:t>
      </w:r>
    </w:p>
    <w:p w14:paraId="2FA71405" w14:textId="268374D3" w:rsidR="009673DF" w:rsidRDefault="009673DF" w:rsidP="009673DF">
      <w:pPr>
        <w:suppressAutoHyphens/>
        <w:spacing w:after="120"/>
        <w:ind w:left="2126" w:hanging="2126"/>
        <w:jc w:val="both"/>
        <w:rPr>
          <w:rFonts w:cs="Arial"/>
          <w:spacing w:val="-3"/>
          <w:kern w:val="2"/>
          <w:szCs w:val="24"/>
        </w:rPr>
      </w:pPr>
      <w:r w:rsidRPr="005B17CA">
        <w:rPr>
          <w:rFonts w:cs="Arial"/>
          <w:spacing w:val="-3"/>
          <w:kern w:val="2"/>
          <w:szCs w:val="24"/>
          <w:u w:val="single"/>
        </w:rPr>
        <w:t>Primer Premio:</w:t>
      </w:r>
      <w:r w:rsidRPr="005B17CA">
        <w:rPr>
          <w:rFonts w:cs="Arial"/>
          <w:spacing w:val="-3"/>
          <w:kern w:val="2"/>
          <w:szCs w:val="24"/>
        </w:rPr>
        <w:t xml:space="preserve">  </w:t>
      </w:r>
      <w:r w:rsidRPr="005B17CA">
        <w:rPr>
          <w:rFonts w:cs="Arial"/>
          <w:spacing w:val="-3"/>
          <w:kern w:val="2"/>
          <w:szCs w:val="24"/>
        </w:rPr>
        <w:tab/>
      </w:r>
      <w:r w:rsidR="00C324B3" w:rsidRPr="00B5252E">
        <w:rPr>
          <w:rFonts w:cs="Arial"/>
          <w:b/>
          <w:bCs/>
          <w:spacing w:val="-3"/>
          <w:kern w:val="2"/>
        </w:rPr>
        <w:t>"</w:t>
      </w:r>
      <w:sdt>
        <w:sdtPr>
          <w:rPr>
            <w:rFonts w:cs="Arial"/>
            <w:b/>
            <w:bCs/>
            <w:spacing w:val="-3"/>
            <w:kern w:val="2"/>
          </w:rPr>
          <w:id w:val="-780111213"/>
          <w:placeholder>
            <w:docPart w:val="B104013C00164B758C61DE7261675671"/>
          </w:placeholder>
        </w:sdtPr>
        <w:sdtEndPr/>
        <w:sdtContent>
          <w:r w:rsidR="002372F7" w:rsidRPr="002372F7">
            <w:rPr>
              <w:rFonts w:cs="Arial"/>
              <w:b/>
              <w:bCs/>
              <w:spacing w:val="-3"/>
              <w:kern w:val="2"/>
            </w:rPr>
            <w:t>Más afición</w:t>
          </w:r>
        </w:sdtContent>
      </w:sdt>
      <w:r w:rsidR="00C324B3" w:rsidRPr="00B5252E">
        <w:rPr>
          <w:rFonts w:cs="Arial"/>
          <w:b/>
          <w:bCs/>
          <w:spacing w:val="-3"/>
          <w:kern w:val="2"/>
        </w:rPr>
        <w:t>"</w:t>
      </w:r>
      <w:r w:rsidR="00C324B3">
        <w:rPr>
          <w:rFonts w:cs="Arial"/>
          <w:spacing w:val="-3"/>
          <w:kern w:val="2"/>
        </w:rPr>
        <w:t xml:space="preserve"> de </w:t>
      </w:r>
      <w:sdt>
        <w:sdtPr>
          <w:rPr>
            <w:rFonts w:cs="Arial"/>
            <w:spacing w:val="-3"/>
            <w:kern w:val="2"/>
          </w:rPr>
          <w:id w:val="-879005293"/>
          <w:placeholder>
            <w:docPart w:val="B104013C00164B758C61DE7261675671"/>
          </w:placeholder>
        </w:sdtPr>
        <w:sdtEndPr/>
        <w:sdtContent>
          <w:r w:rsidR="002372F7" w:rsidRPr="007343B7">
            <w:rPr>
              <w:rFonts w:cs="Arial"/>
              <w:b/>
              <w:bCs/>
              <w:spacing w:val="-3"/>
              <w:kern w:val="2"/>
            </w:rPr>
            <w:t>Jairo Salgueiro Montero</w:t>
          </w:r>
          <w:r w:rsidR="002372F7">
            <w:rPr>
              <w:rFonts w:cs="Arial"/>
              <w:spacing w:val="-3"/>
              <w:kern w:val="2"/>
            </w:rPr>
            <w:t xml:space="preserve"> </w:t>
          </w:r>
        </w:sdtContent>
      </w:sdt>
      <w:r w:rsidR="00C324B3">
        <w:rPr>
          <w:rFonts w:cs="Arial"/>
          <w:spacing w:val="-3"/>
          <w:kern w:val="2"/>
          <w:szCs w:val="24"/>
        </w:rPr>
        <w:t>(</w:t>
      </w:r>
      <w:sdt>
        <w:sdtPr>
          <w:rPr>
            <w:rFonts w:cs="Arial"/>
            <w:spacing w:val="-3"/>
            <w:kern w:val="2"/>
            <w:szCs w:val="24"/>
          </w:rPr>
          <w:id w:val="1957986383"/>
          <w:placeholder>
            <w:docPart w:val="05716549A9E84F1F8BFAEEC21DFF1F3A"/>
          </w:placeholder>
        </w:sdtPr>
        <w:sdtEndPr/>
        <w:sdtContent>
          <w:r w:rsidR="002372F7" w:rsidRPr="002372F7">
            <w:rPr>
              <w:rFonts w:cs="Arial"/>
              <w:spacing w:val="-3"/>
              <w:kern w:val="2"/>
              <w:szCs w:val="24"/>
            </w:rPr>
            <w:t>Málaga</w:t>
          </w:r>
        </w:sdtContent>
      </w:sdt>
      <w:r w:rsidR="00C324B3">
        <w:rPr>
          <w:rFonts w:cs="Arial"/>
          <w:spacing w:val="-3"/>
          <w:kern w:val="2"/>
          <w:szCs w:val="24"/>
        </w:rPr>
        <w:t>)</w:t>
      </w:r>
      <w:r w:rsidR="002372F7">
        <w:rPr>
          <w:rFonts w:cs="Arial"/>
          <w:spacing w:val="-3"/>
          <w:kern w:val="2"/>
          <w:szCs w:val="24"/>
        </w:rPr>
        <w:t>.</w:t>
      </w:r>
    </w:p>
    <w:p w14:paraId="37B7BF3C" w14:textId="36CED361" w:rsidR="009673DF" w:rsidRPr="00C266FD" w:rsidRDefault="009673DF" w:rsidP="009673DF">
      <w:pPr>
        <w:suppressAutoHyphens/>
        <w:spacing w:after="120"/>
        <w:ind w:left="2126" w:hanging="2126"/>
        <w:jc w:val="both"/>
        <w:rPr>
          <w:rFonts w:cs="Arial"/>
          <w:spacing w:val="-3"/>
          <w:kern w:val="2"/>
          <w:szCs w:val="24"/>
          <w:u w:val="single"/>
        </w:rPr>
      </w:pPr>
      <w:r w:rsidRPr="005B17CA">
        <w:rPr>
          <w:rFonts w:cs="Arial"/>
          <w:spacing w:val="-3"/>
          <w:kern w:val="2"/>
          <w:szCs w:val="24"/>
          <w:u w:val="single"/>
        </w:rPr>
        <w:t>Segundo Premio:</w:t>
      </w:r>
      <w:r w:rsidRPr="005B17CA">
        <w:rPr>
          <w:rFonts w:cs="Arial"/>
          <w:spacing w:val="-3"/>
          <w:kern w:val="2"/>
          <w:szCs w:val="24"/>
        </w:rPr>
        <w:t xml:space="preserve">  </w:t>
      </w:r>
      <w:r w:rsidRPr="005B17CA">
        <w:rPr>
          <w:rFonts w:cs="Arial"/>
          <w:spacing w:val="-3"/>
          <w:kern w:val="2"/>
          <w:szCs w:val="24"/>
        </w:rPr>
        <w:tab/>
      </w:r>
      <w:r w:rsidR="00C324B3" w:rsidRPr="00B5252E">
        <w:rPr>
          <w:rFonts w:cs="Arial"/>
          <w:b/>
          <w:bCs/>
          <w:spacing w:val="-3"/>
          <w:kern w:val="2"/>
        </w:rPr>
        <w:t>"</w:t>
      </w:r>
      <w:sdt>
        <w:sdtPr>
          <w:rPr>
            <w:rFonts w:cs="Arial"/>
            <w:b/>
            <w:bCs/>
            <w:spacing w:val="-3"/>
            <w:kern w:val="2"/>
          </w:rPr>
          <w:id w:val="-390653456"/>
          <w:placeholder>
            <w:docPart w:val="7EC644756C014A898B3844BAB1848586"/>
          </w:placeholder>
        </w:sdtPr>
        <w:sdtEndPr/>
        <w:sdtContent>
          <w:r w:rsidR="002372F7" w:rsidRPr="002372F7">
            <w:rPr>
              <w:rFonts w:cs="Arial"/>
              <w:b/>
              <w:bCs/>
              <w:spacing w:val="-3"/>
              <w:kern w:val="2"/>
            </w:rPr>
            <w:t>Otro punto de vista</w:t>
          </w:r>
        </w:sdtContent>
      </w:sdt>
      <w:r w:rsidR="00C324B3" w:rsidRPr="00B5252E">
        <w:rPr>
          <w:rFonts w:cs="Arial"/>
          <w:b/>
          <w:bCs/>
          <w:spacing w:val="-3"/>
          <w:kern w:val="2"/>
        </w:rPr>
        <w:t>"</w:t>
      </w:r>
      <w:r w:rsidR="00C324B3">
        <w:rPr>
          <w:rFonts w:cs="Arial"/>
          <w:spacing w:val="-3"/>
          <w:kern w:val="2"/>
        </w:rPr>
        <w:t xml:space="preserve"> de </w:t>
      </w:r>
      <w:sdt>
        <w:sdtPr>
          <w:rPr>
            <w:rFonts w:cs="Arial"/>
            <w:spacing w:val="-3"/>
            <w:kern w:val="2"/>
          </w:rPr>
          <w:id w:val="1811281586"/>
          <w:placeholder>
            <w:docPart w:val="7EC644756C014A898B3844BAB1848586"/>
          </w:placeholder>
        </w:sdtPr>
        <w:sdtEndPr/>
        <w:sdtContent>
          <w:r w:rsidR="002372F7" w:rsidRPr="007343B7">
            <w:rPr>
              <w:rFonts w:cs="Arial"/>
              <w:b/>
              <w:bCs/>
              <w:spacing w:val="-3"/>
              <w:kern w:val="2"/>
            </w:rPr>
            <w:t>Blanca Tubau Santos</w:t>
          </w:r>
          <w:r w:rsidR="002372F7">
            <w:rPr>
              <w:rFonts w:cs="Arial"/>
              <w:spacing w:val="-3"/>
              <w:kern w:val="2"/>
            </w:rPr>
            <w:t xml:space="preserve"> </w:t>
          </w:r>
        </w:sdtContent>
      </w:sdt>
      <w:r w:rsidR="00C324B3">
        <w:rPr>
          <w:rFonts w:cs="Arial"/>
          <w:spacing w:val="-3"/>
          <w:kern w:val="2"/>
          <w:szCs w:val="24"/>
        </w:rPr>
        <w:t>(</w:t>
      </w:r>
      <w:sdt>
        <w:sdtPr>
          <w:rPr>
            <w:rFonts w:cs="Arial"/>
            <w:spacing w:val="-3"/>
            <w:kern w:val="2"/>
            <w:szCs w:val="24"/>
          </w:rPr>
          <w:id w:val="1805737146"/>
          <w:placeholder>
            <w:docPart w:val="5B0C5BC128AB4F63959E3A91899575D1"/>
          </w:placeholder>
        </w:sdtPr>
        <w:sdtEndPr/>
        <w:sdtContent>
          <w:r w:rsidR="002372F7" w:rsidRPr="002372F7">
            <w:rPr>
              <w:rFonts w:cs="Arial"/>
              <w:spacing w:val="-3"/>
              <w:kern w:val="2"/>
              <w:szCs w:val="24"/>
            </w:rPr>
            <w:t>Badalona</w:t>
          </w:r>
          <w:r w:rsidR="002372F7">
            <w:rPr>
              <w:rFonts w:cs="Arial"/>
              <w:spacing w:val="-3"/>
              <w:kern w:val="2"/>
              <w:szCs w:val="24"/>
            </w:rPr>
            <w:t>, Barcelona</w:t>
          </w:r>
        </w:sdtContent>
      </w:sdt>
      <w:r w:rsidR="00C324B3">
        <w:rPr>
          <w:rFonts w:cs="Arial"/>
          <w:spacing w:val="-3"/>
          <w:kern w:val="2"/>
          <w:szCs w:val="24"/>
        </w:rPr>
        <w:t>)</w:t>
      </w:r>
      <w:r w:rsidR="002372F7">
        <w:rPr>
          <w:rFonts w:cs="Arial"/>
          <w:spacing w:val="-3"/>
          <w:kern w:val="2"/>
          <w:szCs w:val="24"/>
        </w:rPr>
        <w:t>.</w:t>
      </w:r>
    </w:p>
    <w:sectPr w:rsidR="009673DF" w:rsidRPr="00C266FD" w:rsidSect="00E52C23">
      <w:footerReference w:type="even" r:id="rId15"/>
      <w:footerReference w:type="default" r:id="rId16"/>
      <w:footerReference w:type="first" r:id="rId17"/>
      <w:type w:val="continuous"/>
      <w:pgSz w:w="11906" w:h="16838"/>
      <w:pgMar w:top="2268" w:right="1701" w:bottom="1418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A53A7" w14:textId="77777777" w:rsidR="001C7780" w:rsidRDefault="001C7780" w:rsidP="00292533">
      <w:pPr>
        <w:spacing w:after="0" w:line="240" w:lineRule="auto"/>
      </w:pPr>
      <w:r>
        <w:separator/>
      </w:r>
    </w:p>
  </w:endnote>
  <w:endnote w:type="continuationSeparator" w:id="0">
    <w:p w14:paraId="261B9CB4" w14:textId="77777777" w:rsidR="001C7780" w:rsidRDefault="001C7780" w:rsidP="00292533">
      <w:pPr>
        <w:spacing w:after="0" w:line="240" w:lineRule="auto"/>
      </w:pPr>
      <w:r>
        <w:continuationSeparator/>
      </w:r>
    </w:p>
  </w:endnote>
  <w:endnote w:type="continuationNotice" w:id="1">
    <w:p w14:paraId="0EC250C6" w14:textId="77777777" w:rsidR="001C7780" w:rsidRDefault="001C77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F33DF" w14:textId="50108C64" w:rsidR="00BD6CA9" w:rsidRDefault="008650C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5E6C041" wp14:editId="5A10050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0" name="Cuadro de texto 10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4AF315" w14:textId="185C3490" w:rsidR="008650CB" w:rsidRPr="008650CB" w:rsidRDefault="008650CB" w:rsidP="008650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650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E6C041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alt="Sólo uso interno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2A4AF315" w14:textId="185C3490" w:rsidR="008650CB" w:rsidRPr="008650CB" w:rsidRDefault="008650CB" w:rsidP="008650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650C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49C23" w14:textId="648B8BF4" w:rsidR="00E464D8" w:rsidRPr="00E464D8" w:rsidRDefault="008650CB" w:rsidP="00EC5160">
    <w:pPr>
      <w:pStyle w:val="Piedepgina"/>
      <w:tabs>
        <w:tab w:val="clear" w:pos="4252"/>
        <w:tab w:val="center" w:pos="8504"/>
      </w:tabs>
      <w:rPr>
        <w:rFonts w:cs="Arial"/>
        <w:i/>
        <w:sz w:val="20"/>
      </w:rPr>
    </w:pPr>
    <w:r>
      <w:rPr>
        <w:rFonts w:cs="Arial"/>
        <w:i/>
        <w:noProof/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884EB6D" wp14:editId="4873ACD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1" name="Cuadro de texto 11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7B6E9B" w14:textId="714F0859" w:rsidR="008650CB" w:rsidRPr="008650CB" w:rsidRDefault="008650CB" w:rsidP="008650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650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84EB6D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7" type="#_x0000_t202" alt="Sólo uso interno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437B6E9B" w14:textId="714F0859" w:rsidR="008650CB" w:rsidRPr="008650CB" w:rsidRDefault="008650CB" w:rsidP="008650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650C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464D8">
      <w:rPr>
        <w:rFonts w:cs="Arial"/>
        <w:i/>
        <w:sz w:val="20"/>
      </w:rPr>
      <w:t>Nota</w:t>
    </w:r>
    <w:r w:rsidR="00E464D8" w:rsidRPr="001F47F1">
      <w:rPr>
        <w:rFonts w:cs="Arial"/>
        <w:i/>
        <w:sz w:val="20"/>
      </w:rPr>
      <w:t>-Circular</w:t>
    </w:r>
    <w:r w:rsidR="00E464D8">
      <w:rPr>
        <w:rFonts w:cs="Arial"/>
        <w:i/>
        <w:sz w:val="20"/>
      </w:rPr>
      <w:t xml:space="preserve"> </w:t>
    </w:r>
    <w:r w:rsidR="00C25454">
      <w:rPr>
        <w:rFonts w:cs="Arial"/>
        <w:i/>
        <w:sz w:val="20"/>
      </w:rPr>
      <w:t>75</w:t>
    </w:r>
    <w:r w:rsidR="00E464D8" w:rsidRPr="001F47F1">
      <w:rPr>
        <w:rFonts w:cs="Arial"/>
        <w:i/>
        <w:sz w:val="20"/>
      </w:rPr>
      <w:t>/20</w:t>
    </w:r>
    <w:r w:rsidR="00E464D8">
      <w:rPr>
        <w:rFonts w:cs="Arial"/>
        <w:i/>
        <w:sz w:val="20"/>
      </w:rPr>
      <w:t>2</w:t>
    </w:r>
    <w:r w:rsidR="00E20862">
      <w:rPr>
        <w:rFonts w:cs="Arial"/>
        <w:i/>
        <w:sz w:val="20"/>
      </w:rPr>
      <w:t>4</w:t>
    </w:r>
    <w:r w:rsidR="00E464D8" w:rsidRPr="001F47F1">
      <w:rPr>
        <w:rFonts w:cs="Arial"/>
        <w:i/>
        <w:sz w:val="20"/>
      </w:rPr>
      <w:tab/>
      <w:t xml:space="preserve">Página </w:t>
    </w:r>
    <w:r w:rsidR="00E464D8" w:rsidRPr="001F47F1">
      <w:rPr>
        <w:rFonts w:cs="Arial"/>
        <w:i/>
        <w:sz w:val="20"/>
      </w:rPr>
      <w:fldChar w:fldCharType="begin"/>
    </w:r>
    <w:r w:rsidR="00E464D8" w:rsidRPr="001F47F1">
      <w:rPr>
        <w:rFonts w:cs="Arial"/>
        <w:i/>
        <w:sz w:val="20"/>
      </w:rPr>
      <w:instrText>PAGE</w:instrText>
    </w:r>
    <w:r w:rsidR="00E464D8" w:rsidRPr="001F47F1">
      <w:rPr>
        <w:rFonts w:cs="Arial"/>
        <w:i/>
        <w:sz w:val="20"/>
      </w:rPr>
      <w:fldChar w:fldCharType="separate"/>
    </w:r>
    <w:r w:rsidR="00E464D8">
      <w:rPr>
        <w:rFonts w:cs="Arial"/>
        <w:i/>
        <w:sz w:val="20"/>
      </w:rPr>
      <w:t>1</w:t>
    </w:r>
    <w:r w:rsidR="00E464D8" w:rsidRPr="001F47F1">
      <w:rPr>
        <w:rFonts w:cs="Arial"/>
        <w:i/>
        <w:sz w:val="20"/>
      </w:rPr>
      <w:fldChar w:fldCharType="end"/>
    </w:r>
    <w:r w:rsidR="00E464D8" w:rsidRPr="001F47F1">
      <w:rPr>
        <w:rFonts w:cs="Arial"/>
        <w:i/>
        <w:sz w:val="20"/>
      </w:rPr>
      <w:t xml:space="preserve"> de </w:t>
    </w:r>
    <w:r w:rsidR="00C256EF">
      <w:rPr>
        <w:rFonts w:cs="Arial"/>
        <w:i/>
        <w:sz w:val="20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2CF28" w14:textId="4FCDD607" w:rsidR="00BD6CA9" w:rsidRDefault="008650C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698B3E5" wp14:editId="52B3FEC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3" name="Cuadro de texto 3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179731" w14:textId="170FDB7D" w:rsidR="008650CB" w:rsidRPr="008650CB" w:rsidRDefault="008650CB" w:rsidP="008650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650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98B3E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alt="Sólo uso interno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0F179731" w14:textId="170FDB7D" w:rsidR="008650CB" w:rsidRPr="008650CB" w:rsidRDefault="008650CB" w:rsidP="008650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650C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D23AC" w14:textId="3A1CBB9B" w:rsidR="008650CB" w:rsidRDefault="008650C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B55F210" wp14:editId="14816B6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3" name="Cuadro de texto 13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53C4CB" w14:textId="61B14CDA" w:rsidR="008650CB" w:rsidRPr="008650CB" w:rsidRDefault="008650CB" w:rsidP="008650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650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5F210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9" type="#_x0000_t202" alt="Sólo uso interno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0D53C4CB" w14:textId="61B14CDA" w:rsidR="008650CB" w:rsidRPr="008650CB" w:rsidRDefault="008650CB" w:rsidP="008650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650C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FC0C8" w14:textId="425986DD" w:rsidR="00C256EF" w:rsidRPr="00E464D8" w:rsidRDefault="008650CB" w:rsidP="00EC5160">
    <w:pPr>
      <w:pStyle w:val="Piedepgina"/>
      <w:tabs>
        <w:tab w:val="clear" w:pos="4252"/>
        <w:tab w:val="center" w:pos="8504"/>
      </w:tabs>
      <w:rPr>
        <w:rFonts w:cs="Arial"/>
        <w:i/>
        <w:sz w:val="20"/>
      </w:rPr>
    </w:pPr>
    <w:r>
      <w:rPr>
        <w:rFonts w:cs="Arial"/>
        <w:i/>
        <w:noProof/>
        <w:sz w:val="20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F9799D5" wp14:editId="79928E5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4" name="Cuadro de texto 14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4FC614" w14:textId="1D6ED8CA" w:rsidR="008650CB" w:rsidRPr="008650CB" w:rsidRDefault="008650CB" w:rsidP="008650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650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9799D5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30" type="#_x0000_t202" alt="Sólo uso interno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664FC614" w14:textId="1D6ED8CA" w:rsidR="008650CB" w:rsidRPr="008650CB" w:rsidRDefault="008650CB" w:rsidP="008650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650C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256EF">
      <w:rPr>
        <w:rFonts w:cs="Arial"/>
        <w:i/>
        <w:sz w:val="20"/>
      </w:rPr>
      <w:t>Anexo a la Nota</w:t>
    </w:r>
    <w:r w:rsidR="00C256EF" w:rsidRPr="001F47F1">
      <w:rPr>
        <w:rFonts w:cs="Arial"/>
        <w:i/>
        <w:sz w:val="20"/>
      </w:rPr>
      <w:t>-Circular</w:t>
    </w:r>
    <w:r w:rsidR="00C256EF">
      <w:rPr>
        <w:rFonts w:cs="Arial"/>
        <w:i/>
        <w:sz w:val="20"/>
      </w:rPr>
      <w:t xml:space="preserve"> 75</w:t>
    </w:r>
    <w:r w:rsidR="00C256EF" w:rsidRPr="001F47F1">
      <w:rPr>
        <w:rFonts w:cs="Arial"/>
        <w:i/>
        <w:sz w:val="20"/>
      </w:rPr>
      <w:t>/20</w:t>
    </w:r>
    <w:r w:rsidR="00C256EF">
      <w:rPr>
        <w:rFonts w:cs="Arial"/>
        <w:i/>
        <w:sz w:val="20"/>
      </w:rPr>
      <w:t>24</w:t>
    </w:r>
    <w:r w:rsidR="00C256EF" w:rsidRPr="001F47F1">
      <w:rPr>
        <w:rFonts w:cs="Arial"/>
        <w:i/>
        <w:sz w:val="20"/>
      </w:rPr>
      <w:tab/>
      <w:t xml:space="preserve">Página </w:t>
    </w:r>
    <w:r w:rsidR="00C256EF" w:rsidRPr="001F47F1">
      <w:rPr>
        <w:rFonts w:cs="Arial"/>
        <w:i/>
        <w:sz w:val="20"/>
      </w:rPr>
      <w:fldChar w:fldCharType="begin"/>
    </w:r>
    <w:r w:rsidR="00C256EF" w:rsidRPr="001F47F1">
      <w:rPr>
        <w:rFonts w:cs="Arial"/>
        <w:i/>
        <w:sz w:val="20"/>
      </w:rPr>
      <w:instrText>PAGE</w:instrText>
    </w:r>
    <w:r w:rsidR="00C256EF" w:rsidRPr="001F47F1">
      <w:rPr>
        <w:rFonts w:cs="Arial"/>
        <w:i/>
        <w:sz w:val="20"/>
      </w:rPr>
      <w:fldChar w:fldCharType="separate"/>
    </w:r>
    <w:r w:rsidR="00C256EF">
      <w:rPr>
        <w:rFonts w:cs="Arial"/>
        <w:i/>
        <w:sz w:val="20"/>
      </w:rPr>
      <w:t>1</w:t>
    </w:r>
    <w:r w:rsidR="00C256EF" w:rsidRPr="001F47F1">
      <w:rPr>
        <w:rFonts w:cs="Arial"/>
        <w:i/>
        <w:sz w:val="20"/>
      </w:rPr>
      <w:fldChar w:fldCharType="end"/>
    </w:r>
    <w:r w:rsidR="00C256EF" w:rsidRPr="001F47F1">
      <w:rPr>
        <w:rFonts w:cs="Arial"/>
        <w:i/>
        <w:sz w:val="20"/>
      </w:rPr>
      <w:t xml:space="preserve"> de </w:t>
    </w:r>
    <w:r w:rsidR="00C256EF">
      <w:rPr>
        <w:rFonts w:cs="Arial"/>
        <w:i/>
        <w:sz w:val="20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4F760" w14:textId="0814164B" w:rsidR="008650CB" w:rsidRDefault="008650C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5A80009" wp14:editId="3690EBA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2" name="Cuadro de texto 12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7E1DDE" w14:textId="0D4CCC0E" w:rsidR="008650CB" w:rsidRPr="008650CB" w:rsidRDefault="008650CB" w:rsidP="008650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650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A80009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31" type="#_x0000_t202" alt="Sólo uso interno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7C7E1DDE" w14:textId="0D4CCC0E" w:rsidR="008650CB" w:rsidRPr="008650CB" w:rsidRDefault="008650CB" w:rsidP="008650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650C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CDE28" w14:textId="3045BC5B" w:rsidR="00C25454" w:rsidRDefault="008650C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7E57CAB1" wp14:editId="127126E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6" name="Cuadro de texto 16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971CB4" w14:textId="3334E11C" w:rsidR="008650CB" w:rsidRPr="008650CB" w:rsidRDefault="008650CB" w:rsidP="008650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650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57CAB1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2" type="#_x0000_t202" alt="Sólo uso interno" style="position:absolute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UaxzgQAgAAIQQA&#10;AA4AAAAAAAAAAAAAAAAALgIAAGRycy9lMm9Eb2MueG1sUEsBAi0AFAAGAAgAAAAhANhtPP7XAAAA&#10;AwEAAA8AAAAAAAAAAAAAAAAAag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0F971CB4" w14:textId="3334E11C" w:rsidR="008650CB" w:rsidRPr="008650CB" w:rsidRDefault="008650CB" w:rsidP="008650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650C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1B51B" w14:textId="785E15AC" w:rsidR="00E52C23" w:rsidRPr="00E464D8" w:rsidRDefault="008650CB" w:rsidP="00EC5160">
    <w:pPr>
      <w:pStyle w:val="Piedepgina"/>
      <w:tabs>
        <w:tab w:val="clear" w:pos="4252"/>
        <w:tab w:val="center" w:pos="8504"/>
      </w:tabs>
      <w:rPr>
        <w:rFonts w:cs="Arial"/>
        <w:i/>
        <w:sz w:val="20"/>
      </w:rPr>
    </w:pPr>
    <w:r>
      <w:rPr>
        <w:rFonts w:cs="Arial"/>
        <w:i/>
        <w:noProof/>
        <w:sz w:val="20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C724F42" wp14:editId="6F952DD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7" name="Cuadro de texto 17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9309D4" w14:textId="71ECD34B" w:rsidR="008650CB" w:rsidRPr="008650CB" w:rsidRDefault="008650CB" w:rsidP="008650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650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724F42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3" type="#_x0000_t202" alt="Sólo uso interno" style="position:absolute;margin-left:0;margin-top:0;width:34.95pt;height:34.95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4uqEA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/H7vdQnXEoB/2+veWbBktvmQ8vzOGCcQ4UbXjG&#10;QypoSwoDoqQG9+Nv9hiPvKOXkhYFU1KDiqZEfTO4j9linudRYOmGwI1gn8D0Ll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IHTi6oQAgAAIQQA&#10;AA4AAAAAAAAAAAAAAAAALgIAAGRycy9lMm9Eb2MueG1sUEsBAi0AFAAGAAgAAAAhANhtPP7XAAAA&#10;AwEAAA8AAAAAAAAAAAAAAAAAag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269309D4" w14:textId="71ECD34B" w:rsidR="008650CB" w:rsidRPr="008650CB" w:rsidRDefault="008650CB" w:rsidP="008650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650C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52C23">
      <w:rPr>
        <w:rFonts w:cs="Arial"/>
        <w:i/>
        <w:sz w:val="20"/>
      </w:rPr>
      <w:t>Anexo</w:t>
    </w:r>
    <w:r w:rsidR="00EC5160">
      <w:rPr>
        <w:rFonts w:cs="Arial"/>
        <w:i/>
        <w:sz w:val="20"/>
      </w:rPr>
      <w:t xml:space="preserve"> a la</w:t>
    </w:r>
    <w:r w:rsidR="00E52C23">
      <w:rPr>
        <w:rFonts w:cs="Arial"/>
        <w:i/>
        <w:sz w:val="20"/>
      </w:rPr>
      <w:t xml:space="preserve"> Nota</w:t>
    </w:r>
    <w:r w:rsidR="00E52C23" w:rsidRPr="001F47F1">
      <w:rPr>
        <w:rFonts w:cs="Arial"/>
        <w:i/>
        <w:sz w:val="20"/>
      </w:rPr>
      <w:t>-Circular</w:t>
    </w:r>
    <w:r w:rsidR="00E52C23">
      <w:rPr>
        <w:rFonts w:cs="Arial"/>
        <w:i/>
        <w:sz w:val="20"/>
      </w:rPr>
      <w:t xml:space="preserve"> </w:t>
    </w:r>
    <w:r w:rsidR="00E20862">
      <w:rPr>
        <w:rFonts w:cs="Arial"/>
        <w:i/>
        <w:sz w:val="20"/>
      </w:rPr>
      <w:t>XX</w:t>
    </w:r>
    <w:r w:rsidR="00E52C23" w:rsidRPr="001F47F1">
      <w:rPr>
        <w:rFonts w:cs="Arial"/>
        <w:i/>
        <w:sz w:val="20"/>
      </w:rPr>
      <w:t>/20</w:t>
    </w:r>
    <w:r w:rsidR="00E52C23">
      <w:rPr>
        <w:rFonts w:cs="Arial"/>
        <w:i/>
        <w:sz w:val="20"/>
      </w:rPr>
      <w:t>2</w:t>
    </w:r>
    <w:r w:rsidR="00E20862">
      <w:rPr>
        <w:rFonts w:cs="Arial"/>
        <w:i/>
        <w:sz w:val="20"/>
      </w:rPr>
      <w:t>4</w:t>
    </w:r>
    <w:r w:rsidR="00E52C23" w:rsidRPr="001F47F1">
      <w:rPr>
        <w:rFonts w:cs="Arial"/>
        <w:i/>
        <w:sz w:val="20"/>
      </w:rPr>
      <w:tab/>
      <w:t xml:space="preserve">Página </w:t>
    </w:r>
    <w:r w:rsidR="00E52C23" w:rsidRPr="001F47F1">
      <w:rPr>
        <w:rFonts w:cs="Arial"/>
        <w:i/>
        <w:sz w:val="20"/>
      </w:rPr>
      <w:fldChar w:fldCharType="begin"/>
    </w:r>
    <w:r w:rsidR="00E52C23" w:rsidRPr="001F47F1">
      <w:rPr>
        <w:rFonts w:cs="Arial"/>
        <w:i/>
        <w:sz w:val="20"/>
      </w:rPr>
      <w:instrText>PAGE</w:instrText>
    </w:r>
    <w:r w:rsidR="00E52C23" w:rsidRPr="001F47F1">
      <w:rPr>
        <w:rFonts w:cs="Arial"/>
        <w:i/>
        <w:sz w:val="20"/>
      </w:rPr>
      <w:fldChar w:fldCharType="separate"/>
    </w:r>
    <w:r w:rsidR="00E52C23">
      <w:rPr>
        <w:rFonts w:cs="Arial"/>
        <w:i/>
        <w:sz w:val="20"/>
      </w:rPr>
      <w:t>1</w:t>
    </w:r>
    <w:r w:rsidR="00E52C23" w:rsidRPr="001F47F1">
      <w:rPr>
        <w:rFonts w:cs="Arial"/>
        <w:i/>
        <w:sz w:val="20"/>
      </w:rPr>
      <w:fldChar w:fldCharType="end"/>
    </w:r>
    <w:r w:rsidR="00E52C23" w:rsidRPr="001F47F1">
      <w:rPr>
        <w:rFonts w:cs="Arial"/>
        <w:i/>
        <w:sz w:val="20"/>
      </w:rPr>
      <w:t xml:space="preserve"> de </w:t>
    </w:r>
    <w:r w:rsidR="00E52C23">
      <w:rPr>
        <w:rFonts w:cs="Arial"/>
        <w:i/>
        <w:sz w:val="20"/>
      </w:rPr>
      <w:t>1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DAD3B" w14:textId="5BBB9CB1" w:rsidR="00C25454" w:rsidRDefault="008650C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4777150E" wp14:editId="7BFB315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5" name="Cuadro de texto 15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DAE221" w14:textId="7721E06E" w:rsidR="008650CB" w:rsidRPr="008650CB" w:rsidRDefault="008650CB" w:rsidP="008650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650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77150E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34" type="#_x0000_t202" alt="Sólo uso interno" style="position:absolute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CWVRrAQAgAAIQQA&#10;AA4AAAAAAAAAAAAAAAAALgIAAGRycy9lMm9Eb2MueG1sUEsBAi0AFAAGAAgAAAAhANhtPP7XAAAA&#10;AwEAAA8AAAAAAAAAAAAAAAAAag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5BDAE221" w14:textId="7721E06E" w:rsidR="008650CB" w:rsidRPr="008650CB" w:rsidRDefault="008650CB" w:rsidP="008650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650C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90B5D" w14:textId="77777777" w:rsidR="001C7780" w:rsidRDefault="001C7780" w:rsidP="00292533">
      <w:pPr>
        <w:spacing w:after="0" w:line="240" w:lineRule="auto"/>
      </w:pPr>
      <w:r>
        <w:separator/>
      </w:r>
    </w:p>
  </w:footnote>
  <w:footnote w:type="continuationSeparator" w:id="0">
    <w:p w14:paraId="15EEA9B6" w14:textId="77777777" w:rsidR="001C7780" w:rsidRDefault="001C7780" w:rsidP="00292533">
      <w:pPr>
        <w:spacing w:after="0" w:line="240" w:lineRule="auto"/>
      </w:pPr>
      <w:r>
        <w:continuationSeparator/>
      </w:r>
    </w:p>
  </w:footnote>
  <w:footnote w:type="continuationNotice" w:id="1">
    <w:p w14:paraId="6D47968A" w14:textId="77777777" w:rsidR="001C7780" w:rsidRDefault="001C77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E4FF1" w14:textId="77777777" w:rsidR="00E464D8" w:rsidRPr="00F50621" w:rsidRDefault="00E464D8" w:rsidP="00E464D8">
    <w:pPr>
      <w:pStyle w:val="Encabezado"/>
    </w:pPr>
    <w:r>
      <w:rPr>
        <w:noProof/>
      </w:rPr>
      <w:drawing>
        <wp:inline distT="0" distB="0" distL="0" distR="0" wp14:anchorId="610D9E2D" wp14:editId="627A0514">
          <wp:extent cx="5400040" cy="80962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2D9C"/>
    <w:multiLevelType w:val="multilevel"/>
    <w:tmpl w:val="8E98C586"/>
    <w:lvl w:ilvl="0">
      <w:start w:val="1"/>
      <w:numFmt w:val="decimal"/>
      <w:pStyle w:val="Ttulo1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7AE6000"/>
    <w:multiLevelType w:val="hybridMultilevel"/>
    <w:tmpl w:val="7C58A9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67611C"/>
    <w:multiLevelType w:val="hybridMultilevel"/>
    <w:tmpl w:val="5DC4B97A"/>
    <w:lvl w:ilvl="0" w:tplc="37BA5AA0">
      <w:start w:val="2"/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C6C0E"/>
    <w:multiLevelType w:val="hybridMultilevel"/>
    <w:tmpl w:val="3C4A5B2C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032563539">
    <w:abstractNumId w:val="0"/>
  </w:num>
  <w:num w:numId="2" w16cid:durableId="1578202725">
    <w:abstractNumId w:val="0"/>
  </w:num>
  <w:num w:numId="3" w16cid:durableId="1952394926">
    <w:abstractNumId w:val="2"/>
  </w:num>
  <w:num w:numId="4" w16cid:durableId="1578905413">
    <w:abstractNumId w:val="3"/>
  </w:num>
  <w:num w:numId="5" w16cid:durableId="313459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33"/>
    <w:rsid w:val="00024CC4"/>
    <w:rsid w:val="000275E0"/>
    <w:rsid w:val="00030F39"/>
    <w:rsid w:val="00053C9E"/>
    <w:rsid w:val="00075259"/>
    <w:rsid w:val="00115046"/>
    <w:rsid w:val="00135DEF"/>
    <w:rsid w:val="00160FAE"/>
    <w:rsid w:val="00165ECF"/>
    <w:rsid w:val="00176D49"/>
    <w:rsid w:val="001810FA"/>
    <w:rsid w:val="001B0C39"/>
    <w:rsid w:val="001C2C23"/>
    <w:rsid w:val="001C7780"/>
    <w:rsid w:val="001E0B42"/>
    <w:rsid w:val="002372F7"/>
    <w:rsid w:val="0024326F"/>
    <w:rsid w:val="00292533"/>
    <w:rsid w:val="002946B2"/>
    <w:rsid w:val="00306FB7"/>
    <w:rsid w:val="003300D3"/>
    <w:rsid w:val="00363584"/>
    <w:rsid w:val="003714EE"/>
    <w:rsid w:val="0045049F"/>
    <w:rsid w:val="00470320"/>
    <w:rsid w:val="004718CE"/>
    <w:rsid w:val="00476335"/>
    <w:rsid w:val="004A2951"/>
    <w:rsid w:val="004C7451"/>
    <w:rsid w:val="004E2378"/>
    <w:rsid w:val="004F73D5"/>
    <w:rsid w:val="005066E1"/>
    <w:rsid w:val="005136A2"/>
    <w:rsid w:val="0051743B"/>
    <w:rsid w:val="00536FC7"/>
    <w:rsid w:val="00560B16"/>
    <w:rsid w:val="005661E0"/>
    <w:rsid w:val="00583376"/>
    <w:rsid w:val="005833B4"/>
    <w:rsid w:val="005848F1"/>
    <w:rsid w:val="005910BD"/>
    <w:rsid w:val="005A75E6"/>
    <w:rsid w:val="006579F4"/>
    <w:rsid w:val="00674317"/>
    <w:rsid w:val="0069402B"/>
    <w:rsid w:val="006A00CA"/>
    <w:rsid w:val="006C2849"/>
    <w:rsid w:val="006D4329"/>
    <w:rsid w:val="006E51D9"/>
    <w:rsid w:val="00725B21"/>
    <w:rsid w:val="007343B7"/>
    <w:rsid w:val="007512EF"/>
    <w:rsid w:val="007621F0"/>
    <w:rsid w:val="00796C14"/>
    <w:rsid w:val="007D001A"/>
    <w:rsid w:val="007D6095"/>
    <w:rsid w:val="0081067D"/>
    <w:rsid w:val="00812F3B"/>
    <w:rsid w:val="008146B9"/>
    <w:rsid w:val="008650CB"/>
    <w:rsid w:val="00873DDE"/>
    <w:rsid w:val="00892A73"/>
    <w:rsid w:val="00894FBD"/>
    <w:rsid w:val="008D7534"/>
    <w:rsid w:val="008E6E24"/>
    <w:rsid w:val="0093314C"/>
    <w:rsid w:val="009673DF"/>
    <w:rsid w:val="00972DAA"/>
    <w:rsid w:val="009A1206"/>
    <w:rsid w:val="009B3EFE"/>
    <w:rsid w:val="009F1608"/>
    <w:rsid w:val="009F54DA"/>
    <w:rsid w:val="00A03D00"/>
    <w:rsid w:val="00A26099"/>
    <w:rsid w:val="00A374DA"/>
    <w:rsid w:val="00A70654"/>
    <w:rsid w:val="00AD6A06"/>
    <w:rsid w:val="00AE06D6"/>
    <w:rsid w:val="00AE677E"/>
    <w:rsid w:val="00AF5303"/>
    <w:rsid w:val="00B0743F"/>
    <w:rsid w:val="00B17BF8"/>
    <w:rsid w:val="00B3057C"/>
    <w:rsid w:val="00B34AE7"/>
    <w:rsid w:val="00B60ECF"/>
    <w:rsid w:val="00B71CC9"/>
    <w:rsid w:val="00B721D7"/>
    <w:rsid w:val="00BA4B50"/>
    <w:rsid w:val="00BD2CBD"/>
    <w:rsid w:val="00BD6CA9"/>
    <w:rsid w:val="00BF0FD0"/>
    <w:rsid w:val="00C20F1B"/>
    <w:rsid w:val="00C25454"/>
    <w:rsid w:val="00C256EF"/>
    <w:rsid w:val="00C324B3"/>
    <w:rsid w:val="00C42F44"/>
    <w:rsid w:val="00C71B9C"/>
    <w:rsid w:val="00CE4250"/>
    <w:rsid w:val="00CE78CB"/>
    <w:rsid w:val="00D470F6"/>
    <w:rsid w:val="00D761BC"/>
    <w:rsid w:val="00D84424"/>
    <w:rsid w:val="00D85EE3"/>
    <w:rsid w:val="00D9471A"/>
    <w:rsid w:val="00DD42F2"/>
    <w:rsid w:val="00E02E28"/>
    <w:rsid w:val="00E20862"/>
    <w:rsid w:val="00E362BB"/>
    <w:rsid w:val="00E464D8"/>
    <w:rsid w:val="00E50317"/>
    <w:rsid w:val="00E52C23"/>
    <w:rsid w:val="00E6318F"/>
    <w:rsid w:val="00E761F2"/>
    <w:rsid w:val="00E86AD4"/>
    <w:rsid w:val="00EA3A06"/>
    <w:rsid w:val="00EC5160"/>
    <w:rsid w:val="00EF2F17"/>
    <w:rsid w:val="00F4156D"/>
    <w:rsid w:val="00F50621"/>
    <w:rsid w:val="00F93272"/>
    <w:rsid w:val="00FB0A8F"/>
    <w:rsid w:val="00FC4B7D"/>
    <w:rsid w:val="00FC551C"/>
    <w:rsid w:val="00FC605D"/>
    <w:rsid w:val="00FD3E04"/>
    <w:rsid w:val="00F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BC6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autoRedefine/>
    <w:qFormat/>
    <w:rsid w:val="006E51D9"/>
    <w:pPr>
      <w:keepNext/>
      <w:numPr>
        <w:numId w:val="2"/>
      </w:numPr>
      <w:spacing w:before="240" w:after="60" w:line="240" w:lineRule="auto"/>
      <w:jc w:val="both"/>
      <w:outlineLvl w:val="0"/>
    </w:pPr>
    <w:rPr>
      <w:rFonts w:eastAsia="Times New Roman" w:cs="Arial"/>
      <w:b/>
      <w:bCs/>
      <w:caps/>
      <w:kern w:val="32"/>
      <w:szCs w:val="24"/>
      <w:lang w:eastAsia="es-ES"/>
    </w:rPr>
  </w:style>
  <w:style w:type="paragraph" w:styleId="Ttulo2">
    <w:name w:val="heading 2"/>
    <w:basedOn w:val="Normal"/>
    <w:next w:val="Normal"/>
    <w:link w:val="Ttulo2Car"/>
    <w:autoRedefine/>
    <w:uiPriority w:val="9"/>
    <w:qFormat/>
    <w:rsid w:val="006E51D9"/>
    <w:pPr>
      <w:keepNext/>
      <w:numPr>
        <w:ilvl w:val="1"/>
        <w:numId w:val="2"/>
      </w:numPr>
      <w:spacing w:before="240" w:after="60" w:line="240" w:lineRule="auto"/>
      <w:jc w:val="both"/>
      <w:outlineLvl w:val="1"/>
    </w:pPr>
    <w:rPr>
      <w:rFonts w:ascii="Verdana" w:eastAsia="Times New Roman" w:hAnsi="Verdana" w:cs="Arial"/>
      <w:b/>
      <w:bCs/>
      <w:iCs/>
      <w:caps/>
      <w:szCs w:val="28"/>
      <w:lang w:eastAsia="es-ES"/>
    </w:rPr>
  </w:style>
  <w:style w:type="paragraph" w:styleId="Ttulo3">
    <w:name w:val="heading 3"/>
    <w:basedOn w:val="Normal"/>
    <w:next w:val="Normal"/>
    <w:link w:val="Ttulo3Car"/>
    <w:qFormat/>
    <w:rsid w:val="00292533"/>
    <w:pPr>
      <w:keepNext/>
      <w:autoSpaceDE w:val="0"/>
      <w:autoSpaceDN w:val="0"/>
      <w:spacing w:after="0" w:line="240" w:lineRule="auto"/>
      <w:jc w:val="right"/>
      <w:outlineLvl w:val="2"/>
    </w:pPr>
    <w:rPr>
      <w:rFonts w:eastAsia="Times New Roman" w:cs="Arial"/>
      <w:b/>
      <w:bCs/>
      <w:sz w:val="28"/>
      <w:szCs w:val="28"/>
      <w:lang w:eastAsia="es-ES_tradnl"/>
    </w:rPr>
  </w:style>
  <w:style w:type="paragraph" w:styleId="Ttulo4">
    <w:name w:val="heading 4"/>
    <w:basedOn w:val="Normal"/>
    <w:next w:val="Normal"/>
    <w:link w:val="Ttulo4Car"/>
    <w:qFormat/>
    <w:rsid w:val="006E51D9"/>
    <w:pPr>
      <w:keepNext/>
      <w:tabs>
        <w:tab w:val="num" w:pos="864"/>
        <w:tab w:val="left" w:pos="1800"/>
        <w:tab w:val="left" w:pos="5040"/>
      </w:tabs>
      <w:spacing w:before="100" w:beforeAutospacing="1" w:after="100" w:afterAutospacing="1" w:line="240" w:lineRule="auto"/>
      <w:ind w:left="864" w:hanging="864"/>
      <w:jc w:val="both"/>
      <w:outlineLvl w:val="3"/>
    </w:pPr>
    <w:rPr>
      <w:rFonts w:eastAsia="Times New Roman" w:cs="Times New Roman"/>
      <w:b/>
      <w:sz w:val="22"/>
      <w:szCs w:val="20"/>
      <w:lang w:eastAsia="es-ES_tradnl"/>
    </w:rPr>
  </w:style>
  <w:style w:type="paragraph" w:styleId="Ttulo6">
    <w:name w:val="heading 6"/>
    <w:basedOn w:val="Normal"/>
    <w:next w:val="Normal"/>
    <w:link w:val="Ttulo6Car"/>
    <w:qFormat/>
    <w:rsid w:val="00292533"/>
    <w:pPr>
      <w:keepNext/>
      <w:autoSpaceDE w:val="0"/>
      <w:autoSpaceDN w:val="0"/>
      <w:spacing w:after="0" w:line="240" w:lineRule="auto"/>
      <w:jc w:val="center"/>
      <w:outlineLvl w:val="5"/>
    </w:pPr>
    <w:rPr>
      <w:rFonts w:eastAsia="Times New Roman" w:cs="Arial"/>
      <w:b/>
      <w:bCs/>
      <w:szCs w:val="24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E51D9"/>
    <w:rPr>
      <w:rFonts w:eastAsia="Times New Roman" w:cs="Arial"/>
      <w:b/>
      <w:bCs/>
      <w:caps/>
      <w:kern w:val="32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E51D9"/>
    <w:rPr>
      <w:rFonts w:ascii="Verdana" w:eastAsia="Times New Roman" w:hAnsi="Verdana" w:cs="Arial"/>
      <w:b/>
      <w:bCs/>
      <w:iCs/>
      <w:caps/>
      <w:szCs w:val="28"/>
      <w:lang w:eastAsia="es-ES"/>
    </w:rPr>
  </w:style>
  <w:style w:type="character" w:customStyle="1" w:styleId="Ttulo3Car">
    <w:name w:val="Título 3 Car"/>
    <w:link w:val="Ttulo3"/>
    <w:rsid w:val="00292533"/>
    <w:rPr>
      <w:rFonts w:eastAsia="Times New Roman" w:cs="Arial"/>
      <w:b/>
      <w:bCs/>
      <w:sz w:val="28"/>
      <w:szCs w:val="28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rsid w:val="006E51D9"/>
    <w:rPr>
      <w:rFonts w:eastAsia="Times New Roman" w:cs="Times New Roman"/>
      <w:b/>
      <w:sz w:val="22"/>
      <w:szCs w:val="20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292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253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92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533"/>
    <w:rPr>
      <w:lang w:val="es-ES_tradnl"/>
    </w:rPr>
  </w:style>
  <w:style w:type="paragraph" w:styleId="Textoindependiente">
    <w:name w:val="Body Text"/>
    <w:basedOn w:val="Normal"/>
    <w:link w:val="TextoindependienteCar"/>
    <w:rsid w:val="00292533"/>
    <w:pPr>
      <w:pBdr>
        <w:bottom w:val="single" w:sz="12" w:space="10" w:color="auto"/>
      </w:pBdr>
      <w:autoSpaceDE w:val="0"/>
      <w:autoSpaceDN w:val="0"/>
      <w:spacing w:after="480" w:line="240" w:lineRule="auto"/>
      <w:jc w:val="both"/>
    </w:pPr>
    <w:rPr>
      <w:rFonts w:eastAsia="Times New Roman" w:cs="Arial"/>
      <w:b/>
      <w:bCs/>
      <w:spacing w:val="20"/>
      <w:szCs w:val="24"/>
      <w:lang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292533"/>
    <w:rPr>
      <w:rFonts w:eastAsia="Times New Roman" w:cs="Arial"/>
      <w:b/>
      <w:bCs/>
      <w:spacing w:val="20"/>
      <w:szCs w:val="24"/>
      <w:lang w:val="es-ES_tradnl" w:eastAsia="es-ES_tradnl"/>
    </w:rPr>
  </w:style>
  <w:style w:type="paragraph" w:styleId="Ttulo">
    <w:name w:val="Title"/>
    <w:basedOn w:val="Normal"/>
    <w:link w:val="TtuloCar"/>
    <w:uiPriority w:val="10"/>
    <w:qFormat/>
    <w:rsid w:val="00292533"/>
    <w:pPr>
      <w:spacing w:after="0" w:line="240" w:lineRule="auto"/>
      <w:jc w:val="center"/>
    </w:pPr>
    <w:rPr>
      <w:rFonts w:eastAsia="Times New Roman" w:cs="Times New Roman"/>
      <w:b/>
      <w:szCs w:val="20"/>
      <w:u w:val="single"/>
      <w:lang w:eastAsia="es-ES_tradnl"/>
    </w:rPr>
  </w:style>
  <w:style w:type="character" w:customStyle="1" w:styleId="TtuloCar">
    <w:name w:val="Título Car"/>
    <w:basedOn w:val="Fuentedeprrafopredeter"/>
    <w:link w:val="Ttulo"/>
    <w:uiPriority w:val="10"/>
    <w:rsid w:val="00292533"/>
    <w:rPr>
      <w:rFonts w:eastAsia="Times New Roman" w:cs="Times New Roman"/>
      <w:b/>
      <w:szCs w:val="20"/>
      <w:u w:val="single"/>
      <w:lang w:val="es-ES_tradnl" w:eastAsia="es-ES_tradnl"/>
    </w:rPr>
  </w:style>
  <w:style w:type="character" w:customStyle="1" w:styleId="Ttulo6Car">
    <w:name w:val="Título 6 Car"/>
    <w:basedOn w:val="Fuentedeprrafopredeter"/>
    <w:link w:val="Ttulo6"/>
    <w:rsid w:val="00292533"/>
    <w:rPr>
      <w:rFonts w:eastAsia="Times New Roman" w:cs="Arial"/>
      <w:b/>
      <w:bCs/>
      <w:szCs w:val="24"/>
      <w:u w:val="single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81067D"/>
    <w:pPr>
      <w:spacing w:after="0" w:line="240" w:lineRule="auto"/>
      <w:ind w:left="720"/>
      <w:contextualSpacing/>
    </w:pPr>
    <w:rPr>
      <w:rFonts w:eastAsia="Times New Roman" w:cs="Arial"/>
      <w:szCs w:val="24"/>
      <w:lang w:val="es-ES" w:eastAsia="es-ES_tradnl"/>
    </w:rPr>
  </w:style>
  <w:style w:type="character" w:customStyle="1" w:styleId="ui-provider">
    <w:name w:val="ui-provider"/>
    <w:basedOn w:val="Fuentedeprrafopredeter"/>
    <w:rsid w:val="003300D3"/>
  </w:style>
  <w:style w:type="paragraph" w:styleId="Textosinformato">
    <w:name w:val="Plain Text"/>
    <w:basedOn w:val="Normal"/>
    <w:link w:val="TextosinformatoCar"/>
    <w:rsid w:val="009673DF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9673DF"/>
    <w:rPr>
      <w:rFonts w:ascii="Consolas" w:eastAsia="Times New Roman" w:hAnsi="Consolas" w:cs="Times New Roman"/>
      <w:sz w:val="21"/>
      <w:szCs w:val="21"/>
      <w:lang w:val="es-ES_tradnl" w:eastAsia="es-ES_tradnl"/>
    </w:rPr>
  </w:style>
  <w:style w:type="paragraph" w:styleId="Revisin">
    <w:name w:val="Revision"/>
    <w:hidden/>
    <w:uiPriority w:val="99"/>
    <w:semiHidden/>
    <w:rsid w:val="00EF2F17"/>
    <w:pPr>
      <w:spacing w:after="0" w:line="240" w:lineRule="auto"/>
    </w:pPr>
    <w:rPr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873D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customXml" Target="../customXml/item4.xml"/><Relationship Id="rId10" Type="http://schemas.openxmlformats.org/officeDocument/2006/relationships/footer" Target="footer2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EF72A2A42B42B1ABBE000713CF1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879C2-7F5F-4D85-AA43-DEAE1566504C}"/>
      </w:docPartPr>
      <w:docPartBody>
        <w:p w:rsidR="008776FD" w:rsidRDefault="008776FD" w:rsidP="008776FD">
          <w:pPr>
            <w:pStyle w:val="87EF72A2A42B42B1ABBE000713CF16C6"/>
          </w:pPr>
          <w:r w:rsidRPr="00563E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A269386A2594A72B65FED09B8A54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9224F-2708-4CB1-B1DF-9132A0CB5B0A}"/>
      </w:docPartPr>
      <w:docPartBody>
        <w:p w:rsidR="008776FD" w:rsidRDefault="008776FD" w:rsidP="008776FD">
          <w:pPr>
            <w:pStyle w:val="6A269386A2594A72B65FED09B8A54175"/>
          </w:pPr>
          <w:r w:rsidRPr="00563E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9D04E5310AA4FA19F15BE915ED61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AC5F4-AFA0-42B9-98EE-F4CCD6C1CD92}"/>
      </w:docPartPr>
      <w:docPartBody>
        <w:p w:rsidR="008776FD" w:rsidRDefault="008776FD" w:rsidP="008776FD">
          <w:pPr>
            <w:pStyle w:val="89D04E5310AA4FA19F15BE915ED61EF9"/>
          </w:pPr>
          <w:r w:rsidRPr="00563E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31F409F96C14E2AA172FFC98AC65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383BE-9B0B-441C-B623-3B3EB5FE0BD6}"/>
      </w:docPartPr>
      <w:docPartBody>
        <w:p w:rsidR="008776FD" w:rsidRDefault="008776FD" w:rsidP="008776FD">
          <w:pPr>
            <w:pStyle w:val="631F409F96C14E2AA172FFC98AC65499"/>
          </w:pPr>
          <w:r w:rsidRPr="00563E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104013C00164B758C61DE7261675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E257D-0D5B-4ECA-9B14-5ED96098CAD2}"/>
      </w:docPartPr>
      <w:docPartBody>
        <w:p w:rsidR="008776FD" w:rsidRDefault="008776FD" w:rsidP="008776FD">
          <w:pPr>
            <w:pStyle w:val="B104013C00164B758C61DE7261675671"/>
          </w:pPr>
          <w:r w:rsidRPr="00563E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716549A9E84F1F8BFAEEC21DFF1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52681-2B97-4D35-8378-07380BE57239}"/>
      </w:docPartPr>
      <w:docPartBody>
        <w:p w:rsidR="008776FD" w:rsidRDefault="008776FD" w:rsidP="008776FD">
          <w:pPr>
            <w:pStyle w:val="05716549A9E84F1F8BFAEEC21DFF1F3A"/>
          </w:pPr>
          <w:r w:rsidRPr="00563E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EC644756C014A898B3844BAB1848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FD222-7DE8-47AA-8FE1-A9B90328D60F}"/>
      </w:docPartPr>
      <w:docPartBody>
        <w:p w:rsidR="008776FD" w:rsidRDefault="008776FD" w:rsidP="008776FD">
          <w:pPr>
            <w:pStyle w:val="7EC644756C014A898B3844BAB1848586"/>
          </w:pPr>
          <w:r w:rsidRPr="00563E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B0C5BC128AB4F63959E3A9189957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6DA74-FC8E-4688-9E5D-0079866E9BB8}"/>
      </w:docPartPr>
      <w:docPartBody>
        <w:p w:rsidR="008776FD" w:rsidRDefault="008776FD" w:rsidP="008776FD">
          <w:pPr>
            <w:pStyle w:val="5B0C5BC128AB4F63959E3A91899575D1"/>
          </w:pPr>
          <w:r w:rsidRPr="00563E62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FD"/>
    <w:rsid w:val="004A3A56"/>
    <w:rsid w:val="0087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776FD"/>
    <w:rPr>
      <w:color w:val="808080"/>
    </w:rPr>
  </w:style>
  <w:style w:type="paragraph" w:customStyle="1" w:styleId="87EF72A2A42B42B1ABBE000713CF16C6">
    <w:name w:val="87EF72A2A42B42B1ABBE000713CF16C6"/>
    <w:rsid w:val="008776FD"/>
  </w:style>
  <w:style w:type="paragraph" w:customStyle="1" w:styleId="6A269386A2594A72B65FED09B8A54175">
    <w:name w:val="6A269386A2594A72B65FED09B8A54175"/>
    <w:rsid w:val="008776FD"/>
  </w:style>
  <w:style w:type="paragraph" w:customStyle="1" w:styleId="89D04E5310AA4FA19F15BE915ED61EF9">
    <w:name w:val="89D04E5310AA4FA19F15BE915ED61EF9"/>
    <w:rsid w:val="008776FD"/>
  </w:style>
  <w:style w:type="paragraph" w:customStyle="1" w:styleId="631F409F96C14E2AA172FFC98AC65499">
    <w:name w:val="631F409F96C14E2AA172FFC98AC65499"/>
    <w:rsid w:val="008776FD"/>
  </w:style>
  <w:style w:type="paragraph" w:customStyle="1" w:styleId="B104013C00164B758C61DE7261675671">
    <w:name w:val="B104013C00164B758C61DE7261675671"/>
    <w:rsid w:val="008776FD"/>
  </w:style>
  <w:style w:type="paragraph" w:customStyle="1" w:styleId="05716549A9E84F1F8BFAEEC21DFF1F3A">
    <w:name w:val="05716549A9E84F1F8BFAEEC21DFF1F3A"/>
    <w:rsid w:val="008776FD"/>
  </w:style>
  <w:style w:type="paragraph" w:customStyle="1" w:styleId="7EC644756C014A898B3844BAB1848586">
    <w:name w:val="7EC644756C014A898B3844BAB1848586"/>
    <w:rsid w:val="008776FD"/>
  </w:style>
  <w:style w:type="paragraph" w:customStyle="1" w:styleId="5B0C5BC128AB4F63959E3A91899575D1">
    <w:name w:val="5B0C5BC128AB4F63959E3A91899575D1"/>
    <w:rsid w:val="008776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7DB207D5A4AE4DAD0354818F918605" ma:contentTypeVersion="15" ma:contentTypeDescription="Crear nuevo documento." ma:contentTypeScope="" ma:versionID="9fabf1de1ac51266b87a6dca8626059e">
  <xsd:schema xmlns:xsd="http://www.w3.org/2001/XMLSchema" xmlns:xs="http://www.w3.org/2001/XMLSchema" xmlns:p="http://schemas.microsoft.com/office/2006/metadata/properties" xmlns:ns2="ba02083d-c49b-4840-aeb3-a7e8ed0470cc" xmlns:ns3="d76a1c38-7a06-4c50-bc1b-2d24e3aa04ee" targetNamespace="http://schemas.microsoft.com/office/2006/metadata/properties" ma:root="true" ma:fieldsID="9466f16f2b919f77575670b26536e7e5" ns2:_="" ns3:_="">
    <xsd:import namespace="ba02083d-c49b-4840-aeb3-a7e8ed0470cc"/>
    <xsd:import namespace="d76a1c38-7a06-4c50-bc1b-2d24e3aa04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2083d-c49b-4840-aeb3-a7e8ed0470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44b3ed41-348c-4386-8a32-d3f52d4ffb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a1c38-7a06-4c50-bc1b-2d24e3aa04e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b7b8b63-3d18-48ba-8f34-9cfba1da29fa}" ma:internalName="TaxCatchAll" ma:showField="CatchAllData" ma:web="d76a1c38-7a06-4c50-bc1b-2d24e3aa04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02083d-c49b-4840-aeb3-a7e8ed0470cc">
      <Terms xmlns="http://schemas.microsoft.com/office/infopath/2007/PartnerControls"/>
    </lcf76f155ced4ddcb4097134ff3c332f>
    <TaxCatchAll xmlns="d76a1c38-7a06-4c50-bc1b-2d24e3aa04ee" xsi:nil="true"/>
  </documentManagement>
</p:properties>
</file>

<file path=customXml/itemProps1.xml><?xml version="1.0" encoding="utf-8"?>
<ds:datastoreItem xmlns:ds="http://schemas.openxmlformats.org/officeDocument/2006/customXml" ds:itemID="{CA98FDEA-7F8F-4989-A1A5-361F25DD2A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D15C42-BA49-47CC-93BA-A7CA06B84493}"/>
</file>

<file path=customXml/itemProps3.xml><?xml version="1.0" encoding="utf-8"?>
<ds:datastoreItem xmlns:ds="http://schemas.openxmlformats.org/officeDocument/2006/customXml" ds:itemID="{664735B8-6C5A-41E8-A0B4-3D48C7A56396}"/>
</file>

<file path=customXml/itemProps4.xml><?xml version="1.0" encoding="utf-8"?>
<ds:datastoreItem xmlns:ds="http://schemas.openxmlformats.org/officeDocument/2006/customXml" ds:itemID="{BC925D5F-8F0F-4602-B0C6-3BDFF28425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2024-10-24T11:55:00Z</dcterms:created>
  <dcterms:modified xsi:type="dcterms:W3CDTF">2024-10-24T11:55:00Z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Text">
    <vt:lpwstr>Sólo uso interno</vt:lpwstr>
  </property>
  <property fmtid="{D5CDD505-2E9C-101B-9397-08002B2CF9AE}" pid="3" name="MediaServiceImageTags">
    <vt:lpwstr/>
  </property>
  <property fmtid="{D5CDD505-2E9C-101B-9397-08002B2CF9AE}" pid="4" name="ContentTypeId">
    <vt:lpwstr>0x010100B77DB207D5A4AE4DAD0354818F918605</vt:lpwstr>
  </property>
  <property fmtid="{D5CDD505-2E9C-101B-9397-08002B2CF9AE}" pid="5" name="MSIP_Label_6dda522c-392e-4927-8936-fdbf7e4d8220_Name">
    <vt:lpwstr>Uso interno</vt:lpwstr>
  </property>
  <property fmtid="{D5CDD505-2E9C-101B-9397-08002B2CF9AE}" pid="6" name="MSIP_Label_6dda522c-392e-4927-8936-fdbf7e4d8220_Method">
    <vt:lpwstr>Standard</vt:lpwstr>
  </property>
  <property fmtid="{D5CDD505-2E9C-101B-9397-08002B2CF9AE}" pid="7" name="MSIP_Label_6dda522c-392e-4927-8936-fdbf7e4d8220_SiteId">
    <vt:lpwstr>7058ea83-9484-46cb-b59d-67006e22c0d6</vt:lpwstr>
  </property>
  <property fmtid="{D5CDD505-2E9C-101B-9397-08002B2CF9AE}" pid="8" name="MSIP_Label_6dda522c-392e-4927-8936-fdbf7e4d8220_SetDate">
    <vt:lpwstr>2024-10-24T11:55:00Z</vt:lpwstr>
  </property>
  <property fmtid="{D5CDD505-2E9C-101B-9397-08002B2CF9AE}" pid="9" name="ClassificationContentMarkingFooterShapeIds">
    <vt:lpwstr>3,a,b,c,d,e,f,10,11</vt:lpwstr>
  </property>
  <property fmtid="{D5CDD505-2E9C-101B-9397-08002B2CF9AE}" pid="10" name="MSIP_Label_6dda522c-392e-4927-8936-fdbf7e4d8220_ActionId">
    <vt:lpwstr>d6bd4f39-fda9-4e04-bd8a-8241e2e48c78</vt:lpwstr>
  </property>
  <property fmtid="{D5CDD505-2E9C-101B-9397-08002B2CF9AE}" pid="11" name="MSIP_Label_6dda522c-392e-4927-8936-fdbf7e4d8220_Enabled">
    <vt:lpwstr>true</vt:lpwstr>
  </property>
  <property fmtid="{D5CDD505-2E9C-101B-9397-08002B2CF9AE}" pid="12" name="MSIP_Label_6dda522c-392e-4927-8936-fdbf7e4d8220_ContentBits">
    <vt:lpwstr>2</vt:lpwstr>
  </property>
  <property fmtid="{D5CDD505-2E9C-101B-9397-08002B2CF9AE}" pid="13" name="ClassificationContentMarkingFooterFontProps">
    <vt:lpwstr>#000000,10,Calibri</vt:lpwstr>
  </property>
</Properties>
</file>