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295E" w14:textId="3435A209" w:rsidR="00E92C3C" w:rsidRDefault="00E92C3C" w:rsidP="00E92C3C">
      <w:pPr>
        <w:pStyle w:val="Ttulo1"/>
      </w:pPr>
      <w:bookmarkStart w:id="0" w:name="_Toc193114817"/>
      <w:r>
        <w:t>Manual de usuario</w:t>
      </w:r>
      <w:r w:rsidR="004430C1">
        <w:t xml:space="preserve"> Voluntariado Once</w:t>
      </w:r>
      <w:r w:rsidR="003466F7">
        <w:t xml:space="preserve"> - Voluntario</w:t>
      </w:r>
      <w:bookmarkEnd w:id="0"/>
    </w:p>
    <w:p w14:paraId="275D464B" w14:textId="77777777" w:rsidR="00E8041E" w:rsidRDefault="00E8041E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s-ES"/>
          <w14:ligatures w14:val="standardContextual"/>
        </w:rPr>
        <w:id w:val="-11956128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1D2D0D" w14:textId="33FEC90E" w:rsidR="00E8041E" w:rsidRPr="004430C1" w:rsidRDefault="00E8041E">
          <w:pPr>
            <w:pStyle w:val="TtuloTDC"/>
            <w:rPr>
              <w:lang w:val="es-ES"/>
            </w:rPr>
          </w:pPr>
          <w:r w:rsidRPr="004430C1">
            <w:rPr>
              <w:lang w:val="es-ES"/>
            </w:rPr>
            <w:t>Índice</w:t>
          </w:r>
        </w:p>
        <w:p w14:paraId="3C1CC8D8" w14:textId="6AD5D67D" w:rsidR="0063201C" w:rsidRDefault="00E8041E">
          <w:pPr>
            <w:pStyle w:val="TD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114817" w:history="1">
            <w:r w:rsidR="0063201C" w:rsidRPr="007A494B">
              <w:rPr>
                <w:rStyle w:val="Hipervnculo"/>
                <w:noProof/>
              </w:rPr>
              <w:t>Manual de usuario Voluntariado Once - Voluntario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_Toc193114817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1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3751E721" w14:textId="0466892F" w:rsidR="0063201C" w:rsidRDefault="00DE583D">
          <w:pPr>
            <w:pStyle w:val="TD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18" w:history="1">
            <w:r w:rsidR="0063201C" w:rsidRPr="007A494B">
              <w:rPr>
                <w:rStyle w:val="Hipervnculo"/>
                <w:noProof/>
              </w:rPr>
              <w:t>Login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_Toc193114818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3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5C1C9C9A" w14:textId="07494F0C" w:rsidR="0063201C" w:rsidRDefault="00DE583D">
          <w:pPr>
            <w:pStyle w:val="TD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19" w:history="1">
            <w:r w:rsidR="0063201C" w:rsidRPr="007A494B">
              <w:rPr>
                <w:rStyle w:val="Hipervnculo"/>
                <w:noProof/>
              </w:rPr>
              <w:t>Registro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_Toc193114819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4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50B0A1F3" w14:textId="52A1C531" w:rsidR="0063201C" w:rsidRDefault="00DE583D">
          <w:pPr>
            <w:pStyle w:val="TD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20" w:history="1">
            <w:r w:rsidR="0063201C" w:rsidRPr="007A494B">
              <w:rPr>
                <w:rStyle w:val="Hipervnculo"/>
                <w:noProof/>
              </w:rPr>
              <w:t>Solicitudes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_Toc193114820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5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2341D799" w14:textId="2A12B017" w:rsidR="0063201C" w:rsidRDefault="00DE583D">
          <w:pPr>
            <w:pStyle w:val="TD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21" w:history="1">
            <w:r w:rsidR="0063201C" w:rsidRPr="007A494B">
              <w:rPr>
                <w:rStyle w:val="Hipervnculo"/>
                <w:noProof/>
              </w:rPr>
              <w:t>Solicitudes Pendientes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_Toc193114821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5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2FF8C6C6" w14:textId="44807342" w:rsidR="0063201C" w:rsidRDefault="00DE583D">
          <w:pPr>
            <w:pStyle w:val="TD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22" w:history="1">
            <w:r w:rsidR="0063201C" w:rsidRPr="007A494B">
              <w:rPr>
                <w:rStyle w:val="Hipervnculo"/>
                <w:noProof/>
              </w:rPr>
              <w:t>Solicitudes Asignadas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_Toc193114822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6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75EE6AA0" w14:textId="12989667" w:rsidR="0063201C" w:rsidRDefault="00DE583D">
          <w:pPr>
            <w:pStyle w:val="TD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23" w:history="1">
            <w:r w:rsidR="0063201C" w:rsidRPr="007A494B">
              <w:rPr>
                <w:rStyle w:val="Hipervnculo"/>
                <w:noProof/>
              </w:rPr>
              <w:t>Chats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_Toc193114823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7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567D6E04" w14:textId="7EFC72D1" w:rsidR="0063201C" w:rsidRDefault="00DE583D">
          <w:pPr>
            <w:pStyle w:val="TD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24" w:history="1">
            <w:r w:rsidR="0063201C" w:rsidRPr="007A494B">
              <w:rPr>
                <w:rStyle w:val="Hipervnculo"/>
                <w:noProof/>
              </w:rPr>
              <w:t>Avisos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_Toc193114824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8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24F26CE4" w14:textId="5C413CDD" w:rsidR="0063201C" w:rsidRDefault="00DE583D">
          <w:pPr>
            <w:pStyle w:val="TD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193114825" w:history="1">
            <w:r w:rsidR="0063201C" w:rsidRPr="007A494B">
              <w:rPr>
                <w:rStyle w:val="Hipervnculo"/>
                <w:noProof/>
              </w:rPr>
              <w:t>Menú</w:t>
            </w:r>
            <w:r w:rsidR="0063201C">
              <w:rPr>
                <w:noProof/>
                <w:webHidden/>
              </w:rPr>
              <w:tab/>
            </w:r>
            <w:r w:rsidR="0063201C">
              <w:rPr>
                <w:noProof/>
                <w:webHidden/>
              </w:rPr>
              <w:fldChar w:fldCharType="begin"/>
            </w:r>
            <w:r w:rsidR="0063201C">
              <w:rPr>
                <w:noProof/>
                <w:webHidden/>
              </w:rPr>
              <w:instrText xml:space="preserve"> PAGEREF _Toc193114825 \h </w:instrText>
            </w:r>
            <w:r w:rsidR="0063201C">
              <w:rPr>
                <w:noProof/>
                <w:webHidden/>
              </w:rPr>
            </w:r>
            <w:r w:rsidR="0063201C">
              <w:rPr>
                <w:noProof/>
                <w:webHidden/>
              </w:rPr>
              <w:fldChar w:fldCharType="separate"/>
            </w:r>
            <w:r w:rsidR="0063201C">
              <w:rPr>
                <w:noProof/>
                <w:webHidden/>
              </w:rPr>
              <w:t>9</w:t>
            </w:r>
            <w:r w:rsidR="0063201C">
              <w:rPr>
                <w:noProof/>
                <w:webHidden/>
              </w:rPr>
              <w:fldChar w:fldCharType="end"/>
            </w:r>
          </w:hyperlink>
        </w:p>
        <w:p w14:paraId="3C56203E" w14:textId="03482DB7" w:rsidR="00E8041E" w:rsidRDefault="00E8041E">
          <w:r>
            <w:rPr>
              <w:b/>
              <w:bCs/>
              <w:noProof/>
            </w:rPr>
            <w:fldChar w:fldCharType="end"/>
          </w:r>
        </w:p>
      </w:sdtContent>
    </w:sdt>
    <w:p w14:paraId="795A0C4B" w14:textId="78E29439" w:rsidR="004C03A0" w:rsidRDefault="004C03A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A53EB00" w14:textId="667A3225" w:rsidR="0054095C" w:rsidRDefault="0054095C" w:rsidP="0054095C">
      <w:r>
        <w:lastRenderedPageBreak/>
        <w:t xml:space="preserve">A </w:t>
      </w:r>
      <w:r w:rsidR="00E8041E">
        <w:t>continuación,</w:t>
      </w:r>
      <w:r>
        <w:t xml:space="preserve"> se detallan las funcionalidades de la aplicación para su uso como Voluntario</w:t>
      </w:r>
    </w:p>
    <w:p w14:paraId="5079B3F8" w14:textId="13A3CE04" w:rsidR="00D87C26" w:rsidRDefault="00D87C26" w:rsidP="00D87C26">
      <w:pPr>
        <w:pStyle w:val="Ttulo2"/>
      </w:pPr>
      <w:bookmarkStart w:id="1" w:name="_Toc193114818"/>
      <w:r>
        <w:t>Login</w:t>
      </w:r>
      <w:bookmarkEnd w:id="1"/>
    </w:p>
    <w:p w14:paraId="612F56E0" w14:textId="7B1BD7B1" w:rsidR="006E75D8" w:rsidRDefault="006E75D8" w:rsidP="009B5CAA">
      <w:r>
        <w:t>Para poder usar la aplicación, necesitará estar registrado como voluntario en los sistemas ONCE, y posteriormente registrarse en la app usando el enlace ¡Si no estás registrado en la app pulsa aquí”.</w:t>
      </w:r>
    </w:p>
    <w:p w14:paraId="6366150F" w14:textId="7D87E37E" w:rsidR="009B5CAA" w:rsidRDefault="009B5CAA" w:rsidP="009B5CAA">
      <w:r w:rsidRPr="00D47F51">
        <w:t>Tras seleccionar el tipo de perfil</w:t>
      </w:r>
      <w:r w:rsidR="006C2A3B">
        <w:t xml:space="preserve"> </w:t>
      </w:r>
      <w:r>
        <w:t xml:space="preserve">voluntario/a, </w:t>
      </w:r>
      <w:r w:rsidRPr="00D47F51">
        <w:t>aparece la pantalla para introducir el usuario y contraseña</w:t>
      </w:r>
      <w:r>
        <w:t>, en este caso el DNI o NIE</w:t>
      </w:r>
      <w:r w:rsidR="00E863D2">
        <w:t xml:space="preserve"> y la contraseña especifica de la app voluntariado ONCE (la primera vez que se use la app habrá que crearla).</w:t>
      </w:r>
    </w:p>
    <w:p w14:paraId="5BBACE25" w14:textId="197B90E4" w:rsidR="00947474" w:rsidRDefault="00947474" w:rsidP="009B5CAA">
      <w:r w:rsidRPr="00947474">
        <w:rPr>
          <w:noProof/>
        </w:rPr>
        <w:drawing>
          <wp:inline distT="0" distB="0" distL="0" distR="0" wp14:anchorId="34722E01" wp14:editId="7C3C8413">
            <wp:extent cx="2133600" cy="4638261"/>
            <wp:effectExtent l="0" t="0" r="0" b="0"/>
            <wp:docPr id="814806022" name="Picture 1" descr="Pantalla de login como volunt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06022" name="Picture 1" descr="Pantalla de login como voluntari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5700" cy="464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94375" w14:textId="77777777" w:rsidR="00DC5017" w:rsidRDefault="004266C9" w:rsidP="004266C9">
      <w:r w:rsidRPr="00D47F51">
        <w:t xml:space="preserve">El </w:t>
      </w:r>
      <w:r>
        <w:t>voluntario</w:t>
      </w:r>
      <w:r w:rsidRPr="00D47F51">
        <w:t xml:space="preserve"> tiene la posibilidad de marcar la casilla “recordar usuario”</w:t>
      </w:r>
      <w:r>
        <w:t xml:space="preserve"> o de </w:t>
      </w:r>
      <w:r w:rsidRPr="00D47F51">
        <w:t>seleccionar “He olvidado mi contraseña”</w:t>
      </w:r>
      <w:r>
        <w:t xml:space="preserve"> s</w:t>
      </w:r>
      <w:r w:rsidRPr="00D47F51">
        <w:t>i no la recuerda para iniciar el proceso de recuperación de contraseña.</w:t>
      </w:r>
    </w:p>
    <w:p w14:paraId="6E0DD31E" w14:textId="77777777" w:rsidR="00DC5017" w:rsidRDefault="00DC5017" w:rsidP="00DC5017">
      <w:r>
        <w:t>Al marcar la casilla “recordar usuario” y logarse por primera vez, cada cierto tiempo se requerirá el acceso biométrico para poder acceder a la aplicación.</w:t>
      </w:r>
    </w:p>
    <w:p w14:paraId="05F499AF" w14:textId="7349E028" w:rsidR="004266C9" w:rsidRDefault="004266C9" w:rsidP="004266C9">
      <w:r w:rsidRPr="00D47F51">
        <w:t xml:space="preserve">  </w:t>
      </w:r>
    </w:p>
    <w:p w14:paraId="7BAD7CD5" w14:textId="5522E8F8" w:rsidR="00947474" w:rsidRDefault="00052BFB" w:rsidP="009B5CAA">
      <w:r w:rsidRPr="00052BFB">
        <w:rPr>
          <w:noProof/>
        </w:rPr>
        <w:lastRenderedPageBreak/>
        <w:drawing>
          <wp:inline distT="0" distB="0" distL="0" distR="0" wp14:anchorId="3750621D" wp14:editId="4EAFC3EA">
            <wp:extent cx="1866900" cy="4025219"/>
            <wp:effectExtent l="0" t="0" r="0" b="0"/>
            <wp:docPr id="1806337496" name="Picture 1" descr="Pantalla de recuperacion de contraseñ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37496" name="Picture 1" descr="Pantalla de recuperacion de contraseña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0714" cy="403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26D4C" w14:textId="1A6111C5" w:rsidR="00052BFB" w:rsidRDefault="00052BFB" w:rsidP="00052BFB">
      <w:pPr>
        <w:pStyle w:val="Ttulo2"/>
      </w:pPr>
      <w:bookmarkStart w:id="2" w:name="_Toc193114819"/>
      <w:r>
        <w:t>Registro</w:t>
      </w:r>
      <w:bookmarkEnd w:id="2"/>
    </w:p>
    <w:p w14:paraId="64805C6E" w14:textId="11C56696" w:rsidR="00052BFB" w:rsidRDefault="00052BFB" w:rsidP="00052BFB">
      <w:r>
        <w:t>Si no estamos registrados como voluntario</w:t>
      </w:r>
      <w:r w:rsidR="00E863D2">
        <w:t xml:space="preserve"> dentro de la app, pero si en ONCE,</w:t>
      </w:r>
      <w:r>
        <w:t xml:space="preserve"> podemos registrarnos </w:t>
      </w:r>
      <w:r w:rsidR="00AD678F">
        <w:t>desde el enlace de registro:</w:t>
      </w:r>
    </w:p>
    <w:p w14:paraId="20A8E68B" w14:textId="6AC122BC" w:rsidR="00AD678F" w:rsidRDefault="00AD678F" w:rsidP="00052BFB">
      <w:r w:rsidRPr="00AD678F">
        <w:rPr>
          <w:noProof/>
        </w:rPr>
        <w:drawing>
          <wp:inline distT="0" distB="0" distL="0" distR="0" wp14:anchorId="0E5E7558" wp14:editId="78ACBEE8">
            <wp:extent cx="1597358" cy="3494707"/>
            <wp:effectExtent l="0" t="0" r="3175" b="0"/>
            <wp:docPr id="1765971024" name="Picture 1" descr="Pantalla de registro de volunt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71024" name="Picture 1" descr="Pantalla de registro de voluntario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3687" cy="350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E98D" w14:textId="6A915109" w:rsidR="00AD678F" w:rsidRPr="00052BFB" w:rsidRDefault="00AD678F" w:rsidP="00052BFB">
      <w:r>
        <w:lastRenderedPageBreak/>
        <w:t xml:space="preserve">Tras rellenar los campos se recibirá un email con un enlace para confirmar el registro. Ese enlace será válido durante </w:t>
      </w:r>
      <w:r w:rsidR="0036034A">
        <w:t>24</w:t>
      </w:r>
      <w:r w:rsidR="00E24BC0">
        <w:t xml:space="preserve"> horas</w:t>
      </w:r>
      <w:r w:rsidR="00E863D2">
        <w:t>.</w:t>
      </w:r>
    </w:p>
    <w:p w14:paraId="6F59624C" w14:textId="5618C563" w:rsidR="00E92C3C" w:rsidRDefault="00E92C3C" w:rsidP="00E92C3C">
      <w:pPr>
        <w:pStyle w:val="Ttulo2"/>
      </w:pPr>
      <w:bookmarkStart w:id="3" w:name="_Toc193114820"/>
      <w:r>
        <w:t>Solicitudes</w:t>
      </w:r>
      <w:bookmarkEnd w:id="3"/>
    </w:p>
    <w:p w14:paraId="66726EF1" w14:textId="73553068" w:rsidR="0054095C" w:rsidRDefault="0054095C" w:rsidP="0054095C">
      <w:r>
        <w:t>En la pantalla de solicitudes se muestran las solicitudes que los afiliados han realizado</w:t>
      </w:r>
      <w:r w:rsidR="00E863D2">
        <w:t xml:space="preserve"> y que no tienen un voluntario asignado o bien el voluntario ha aceptado o completado</w:t>
      </w:r>
      <w:r>
        <w:t>. En esta pantalla se puede filtrar por solicitudes “Pendientes”, “Asignadas” o “Finalizadas”</w:t>
      </w:r>
    </w:p>
    <w:p w14:paraId="1CE75934" w14:textId="48FACEBB" w:rsidR="0054095C" w:rsidRDefault="0054095C" w:rsidP="0054095C">
      <w:r w:rsidRPr="0054095C">
        <w:rPr>
          <w:noProof/>
        </w:rPr>
        <w:drawing>
          <wp:inline distT="0" distB="0" distL="0" distR="0" wp14:anchorId="58D9B865" wp14:editId="01891E30">
            <wp:extent cx="1396208" cy="2858728"/>
            <wp:effectExtent l="0" t="0" r="0" b="0"/>
            <wp:docPr id="933046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4614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208" cy="285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8D86" w14:textId="2875A0A4" w:rsidR="0054095C" w:rsidRDefault="0054095C" w:rsidP="0054095C">
      <w:pPr>
        <w:pStyle w:val="Ttulo3"/>
      </w:pPr>
      <w:bookmarkStart w:id="4" w:name="_Toc193114821"/>
      <w:bookmarkStart w:id="5" w:name="_Hlk183427015"/>
      <w:r>
        <w:t>Solicitudes Pendientes</w:t>
      </w:r>
      <w:bookmarkEnd w:id="4"/>
    </w:p>
    <w:p w14:paraId="539CB33C" w14:textId="794B41D0" w:rsidR="0054095C" w:rsidRDefault="0054095C" w:rsidP="0054095C">
      <w:r>
        <w:t xml:space="preserve">Se muestran las solicitudes </w:t>
      </w:r>
      <w:r w:rsidR="00E863D2">
        <w:t>de voluntariado que</w:t>
      </w:r>
      <w:r>
        <w:t xml:space="preserve"> están pendientes de asignar a un voluntario</w:t>
      </w:r>
      <w:r w:rsidR="00244B79">
        <w:t xml:space="preserve"> dentro de su centro</w:t>
      </w:r>
      <w:r>
        <w:t>.</w:t>
      </w:r>
      <w:bookmarkEnd w:id="5"/>
      <w:r>
        <w:t xml:space="preserve"> Son estas las solicitudes que nosotros como voluntarios podemos aceptar. Podemos aceptarlas de dos maneras:</w:t>
      </w:r>
    </w:p>
    <w:p w14:paraId="597430E0" w14:textId="50180FF1" w:rsidR="0054095C" w:rsidRDefault="0054095C" w:rsidP="00030C25">
      <w:pPr>
        <w:pStyle w:val="Prrafodelista"/>
        <w:numPr>
          <w:ilvl w:val="0"/>
          <w:numId w:val="6"/>
        </w:numPr>
      </w:pPr>
      <w:r>
        <w:t xml:space="preserve">con el botón “Aceptar solicitud” de esta pantalla </w:t>
      </w:r>
    </w:p>
    <w:p w14:paraId="72C9EB34" w14:textId="188AA5D4" w:rsidR="00030C25" w:rsidRDefault="00030C25" w:rsidP="00030C25">
      <w:pPr>
        <w:pStyle w:val="Prrafodelista"/>
      </w:pPr>
      <w:r w:rsidRPr="00030C25">
        <w:rPr>
          <w:noProof/>
        </w:rPr>
        <w:drawing>
          <wp:inline distT="0" distB="0" distL="0" distR="0" wp14:anchorId="1A087E2D" wp14:editId="0019166F">
            <wp:extent cx="1597036" cy="1343682"/>
            <wp:effectExtent l="0" t="0" r="3175" b="8890"/>
            <wp:docPr id="562755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5540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36" cy="134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9A852" w14:textId="05F2E2B2" w:rsidR="00030C25" w:rsidRDefault="00030C25" w:rsidP="00030C25">
      <w:pPr>
        <w:pStyle w:val="Prrafodelista"/>
        <w:numPr>
          <w:ilvl w:val="0"/>
          <w:numId w:val="6"/>
        </w:numPr>
      </w:pPr>
      <w:r>
        <w:t>Desde el detalle de la solicitud:</w:t>
      </w:r>
    </w:p>
    <w:p w14:paraId="2E0DBC82" w14:textId="6A4B855E" w:rsidR="00E92C3C" w:rsidRDefault="00030C25" w:rsidP="00030C25">
      <w:pPr>
        <w:ind w:left="360"/>
      </w:pPr>
      <w:r w:rsidRPr="00030C25">
        <w:rPr>
          <w:noProof/>
        </w:rPr>
        <w:lastRenderedPageBreak/>
        <w:drawing>
          <wp:inline distT="0" distB="0" distL="0" distR="0" wp14:anchorId="0C6ADA29" wp14:editId="079B1659">
            <wp:extent cx="1870837" cy="2502548"/>
            <wp:effectExtent l="0" t="0" r="0" b="0"/>
            <wp:docPr id="553258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58484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837" cy="250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EECBF" w14:textId="51E32511" w:rsidR="00E92C3C" w:rsidRDefault="00030C25" w:rsidP="00030C25">
      <w:pPr>
        <w:pStyle w:val="Ttulo3"/>
      </w:pPr>
      <w:bookmarkStart w:id="6" w:name="_Toc193114822"/>
      <w:bookmarkStart w:id="7" w:name="_Hlk183427064"/>
      <w:r>
        <w:t xml:space="preserve">Solicitudes </w:t>
      </w:r>
      <w:r w:rsidR="00D9354A">
        <w:t>Asignadas</w:t>
      </w:r>
      <w:bookmarkEnd w:id="6"/>
    </w:p>
    <w:p w14:paraId="7DAB249B" w14:textId="6C183AFB" w:rsidR="00FF652C" w:rsidRDefault="00FF652C" w:rsidP="00FF652C">
      <w:r>
        <w:t xml:space="preserve">Tras aceptar una solicitud, ésta se mostrará al filtrar </w:t>
      </w:r>
      <w:r w:rsidR="00030C25">
        <w:t xml:space="preserve">por </w:t>
      </w:r>
      <w:r>
        <w:t>“S</w:t>
      </w:r>
      <w:r w:rsidR="00030C25">
        <w:t xml:space="preserve">olicitudes </w:t>
      </w:r>
      <w:r w:rsidR="00D9354A">
        <w:t>Asignadas</w:t>
      </w:r>
      <w:r>
        <w:t xml:space="preserve">”. Desde este filtro, podremos rechazar una solicitud </w:t>
      </w:r>
      <w:r w:rsidR="00E863D2">
        <w:t xml:space="preserve">sino vamos a poder realizarla, o bien </w:t>
      </w:r>
      <w:r>
        <w:t>desde:</w:t>
      </w:r>
    </w:p>
    <w:p w14:paraId="7DC9DADC" w14:textId="7B570213" w:rsidR="00FF652C" w:rsidRDefault="00FF652C" w:rsidP="00FF652C">
      <w:pPr>
        <w:pStyle w:val="Prrafodelista"/>
        <w:numPr>
          <w:ilvl w:val="0"/>
          <w:numId w:val="7"/>
        </w:numPr>
      </w:pPr>
      <w:r>
        <w:t xml:space="preserve">El botón “Rechazar” </w:t>
      </w:r>
    </w:p>
    <w:p w14:paraId="172A5424" w14:textId="14D8184B" w:rsidR="00FF652C" w:rsidRDefault="00FF652C" w:rsidP="00FF652C">
      <w:pPr>
        <w:pStyle w:val="Prrafodelista"/>
      </w:pPr>
      <w:r w:rsidRPr="00FF652C">
        <w:rPr>
          <w:noProof/>
        </w:rPr>
        <w:drawing>
          <wp:inline distT="0" distB="0" distL="0" distR="0" wp14:anchorId="4128B9A8" wp14:editId="67F2745D">
            <wp:extent cx="2100244" cy="1864970"/>
            <wp:effectExtent l="0" t="0" r="0" b="2540"/>
            <wp:docPr id="1396023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23693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244" cy="18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B794" w14:textId="3927D7C1" w:rsidR="00FF652C" w:rsidRDefault="00E863D2" w:rsidP="00FF652C">
      <w:pPr>
        <w:pStyle w:val="Prrafodelista"/>
        <w:numPr>
          <w:ilvl w:val="0"/>
          <w:numId w:val="7"/>
        </w:numPr>
      </w:pPr>
      <w:r>
        <w:t>O bien d</w:t>
      </w:r>
      <w:r w:rsidR="00FF652C">
        <w:t>esde el detalle de la solicitud:</w:t>
      </w:r>
    </w:p>
    <w:p w14:paraId="0E533FA5" w14:textId="48AD258B" w:rsidR="00E92C3C" w:rsidRPr="00E92C3C" w:rsidRDefault="00FF652C" w:rsidP="00FF652C">
      <w:pPr>
        <w:pStyle w:val="Prrafodelista"/>
      </w:pPr>
      <w:r w:rsidRPr="00FF652C">
        <w:rPr>
          <w:noProof/>
        </w:rPr>
        <w:drawing>
          <wp:inline distT="0" distB="0" distL="0" distR="0" wp14:anchorId="7AAA6F22" wp14:editId="747D41F7">
            <wp:extent cx="2242208" cy="2728117"/>
            <wp:effectExtent l="0" t="0" r="5715" b="0"/>
            <wp:docPr id="1633784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84913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208" cy="272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C173" w14:textId="5937FE8F" w:rsidR="00FF652C" w:rsidRDefault="00FF652C" w:rsidP="00FF652C">
      <w:pPr>
        <w:pStyle w:val="Ttulo2"/>
      </w:pPr>
      <w:bookmarkStart w:id="8" w:name="_Toc193114823"/>
      <w:bookmarkEnd w:id="7"/>
      <w:r>
        <w:lastRenderedPageBreak/>
        <w:t>Chats</w:t>
      </w:r>
      <w:bookmarkEnd w:id="8"/>
    </w:p>
    <w:p w14:paraId="4F95A141" w14:textId="66CB1BCF" w:rsidR="00FF652C" w:rsidRDefault="00FF652C" w:rsidP="00FF652C">
      <w:r>
        <w:t>El chat de la aplicación está pensado para que afiliados y voluntarios puedan comunicarse en el contexto de una solicitud que haya sido previamente aceptada.</w:t>
      </w:r>
    </w:p>
    <w:p w14:paraId="436ADFB4" w14:textId="77777777" w:rsidR="00576E75" w:rsidRDefault="00FF652C" w:rsidP="00576E75">
      <w:r>
        <w:t>En la pantalla de Chats aparecerán los chats que se hayan realizado</w:t>
      </w:r>
      <w:r w:rsidR="004C03A0">
        <w:t xml:space="preserve"> o estén activos y podemos continuar chateando.</w:t>
      </w:r>
      <w:r w:rsidR="00576E75">
        <w:t xml:space="preserve"> Estarán ordenados por la fecha del último mensaje recibido en el chat y es posible eliminar un chat.</w:t>
      </w:r>
    </w:p>
    <w:p w14:paraId="3A58222A" w14:textId="7614C930" w:rsidR="00FF652C" w:rsidRDefault="00FF652C" w:rsidP="00FF652C"/>
    <w:p w14:paraId="62238025" w14:textId="7F608723" w:rsidR="00FF652C" w:rsidRDefault="00FF652C" w:rsidP="00FF652C">
      <w:r w:rsidRPr="00FF652C">
        <w:rPr>
          <w:noProof/>
        </w:rPr>
        <w:drawing>
          <wp:inline distT="0" distB="0" distL="0" distR="0" wp14:anchorId="352D3E87" wp14:editId="68151CFA">
            <wp:extent cx="1698894" cy="1227211"/>
            <wp:effectExtent l="0" t="0" r="0" b="0"/>
            <wp:docPr id="1602045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45372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894" cy="122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7F1F2" w14:textId="5CD6CFA6" w:rsidR="00FF652C" w:rsidRDefault="00FF652C" w:rsidP="00FF652C">
      <w:r>
        <w:t>Mientras el servicio esté activo y no haya finalizado se pueden realizar comunicaciones entre el voluntario y el afiliado. Cuando el servicio finalice no será posible comunicarse con el afiliado en ese chat.</w:t>
      </w:r>
    </w:p>
    <w:p w14:paraId="710996F8" w14:textId="77777777" w:rsidR="00FF652C" w:rsidRDefault="00FF652C" w:rsidP="00FF652C">
      <w:r>
        <w:t>Se puede iniciar un nuevo chat de dos maneras:</w:t>
      </w:r>
    </w:p>
    <w:p w14:paraId="17F1A1EE" w14:textId="050755E5" w:rsidR="00FF652C" w:rsidRDefault="00FF652C" w:rsidP="00FF652C">
      <w:pPr>
        <w:pStyle w:val="Prrafodelista"/>
        <w:numPr>
          <w:ilvl w:val="0"/>
          <w:numId w:val="9"/>
        </w:numPr>
      </w:pPr>
      <w:r>
        <w:t>Desde la pantalla de “Solicitudes” filtrando por las “Solicitudes Aceptadas” usando el botón “enviar mensaje” para ello</w:t>
      </w:r>
    </w:p>
    <w:p w14:paraId="2BDDE86D" w14:textId="63799B7B" w:rsidR="00FF652C" w:rsidRDefault="00FF652C" w:rsidP="00FF652C">
      <w:r w:rsidRPr="00FF652C">
        <w:rPr>
          <w:noProof/>
        </w:rPr>
        <w:drawing>
          <wp:inline distT="0" distB="0" distL="0" distR="0" wp14:anchorId="4B4EB5B8" wp14:editId="737B44BE">
            <wp:extent cx="1702095" cy="2325221"/>
            <wp:effectExtent l="0" t="0" r="0" b="0"/>
            <wp:docPr id="1995732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32661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095" cy="232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2191811" w14:textId="1F6F14D9" w:rsidR="004C03A0" w:rsidRDefault="00FF652C" w:rsidP="004C03A0">
      <w:pPr>
        <w:pStyle w:val="Prrafodelista"/>
        <w:numPr>
          <w:ilvl w:val="0"/>
          <w:numId w:val="9"/>
        </w:numPr>
      </w:pPr>
      <w:r>
        <w:t xml:space="preserve">Desde </w:t>
      </w:r>
      <w:r w:rsidR="004C03A0">
        <w:t xml:space="preserve">el detalle de una solicitud aceptada, usando el botón “Enviar Mensaje” </w:t>
      </w:r>
    </w:p>
    <w:p w14:paraId="243B17A2" w14:textId="55BEE980" w:rsidR="00FF652C" w:rsidRDefault="004C03A0" w:rsidP="004C03A0">
      <w:pPr>
        <w:pStyle w:val="Prrafodelista"/>
        <w:ind w:left="66"/>
      </w:pPr>
      <w:r w:rsidRPr="004C03A0">
        <w:rPr>
          <w:noProof/>
        </w:rPr>
        <w:drawing>
          <wp:inline distT="0" distB="0" distL="0" distR="0" wp14:anchorId="1810BD4D" wp14:editId="16B46326">
            <wp:extent cx="1352550" cy="1592571"/>
            <wp:effectExtent l="0" t="0" r="0" b="8255"/>
            <wp:docPr id="933204582" name="Picture 1" descr="Detalle de una solicitud aceptada con el boton de &quot;Enviar Mensaj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04582" name="Picture 1" descr="Detalle de una solicitud aceptada con el boton de &quot;Enviar Mensaje&quot;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3728" cy="15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666DD" w14:textId="77777777" w:rsidR="00FF652C" w:rsidRDefault="00FF652C" w:rsidP="00FF652C">
      <w:pPr>
        <w:pStyle w:val="Ttulo2"/>
      </w:pPr>
      <w:bookmarkStart w:id="9" w:name="_Toc193114824"/>
      <w:r>
        <w:lastRenderedPageBreak/>
        <w:t>Avisos</w:t>
      </w:r>
      <w:bookmarkEnd w:id="9"/>
    </w:p>
    <w:p w14:paraId="32A4EAED" w14:textId="6031CD72" w:rsidR="00FF652C" w:rsidRDefault="00FF652C" w:rsidP="00FF652C">
      <w:r>
        <w:t>En la pantalla de avisos muestra una lista de notificaciones relativas a los servicios solicitados, aceptados y rechazados</w:t>
      </w:r>
      <w:r w:rsidR="00ED1AC0">
        <w:t xml:space="preserve">. Están ordenados por </w:t>
      </w:r>
      <w:r w:rsidR="00154AC9">
        <w:t>fecha de recepción y se pueden eliminar</w:t>
      </w:r>
    </w:p>
    <w:p w14:paraId="7BD55A3D" w14:textId="209BA8C4" w:rsidR="00FF652C" w:rsidRPr="00953823" w:rsidRDefault="004C03A0" w:rsidP="00FF652C">
      <w:r w:rsidRPr="004C03A0">
        <w:rPr>
          <w:noProof/>
        </w:rPr>
        <w:drawing>
          <wp:inline distT="0" distB="0" distL="0" distR="0" wp14:anchorId="0EA630DC" wp14:editId="6A49CCB9">
            <wp:extent cx="1968128" cy="4140544"/>
            <wp:effectExtent l="0" t="0" r="0" b="0"/>
            <wp:docPr id="982127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27953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128" cy="414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0F46" w14:textId="77777777" w:rsidR="008528A5" w:rsidRDefault="008528A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883135A" w14:textId="5EA26379" w:rsidR="008528A5" w:rsidRDefault="008528A5" w:rsidP="008528A5">
      <w:pPr>
        <w:pStyle w:val="Ttulo2"/>
      </w:pPr>
      <w:bookmarkStart w:id="10" w:name="_Toc193114825"/>
      <w:r>
        <w:lastRenderedPageBreak/>
        <w:t>Menú</w:t>
      </w:r>
      <w:bookmarkEnd w:id="10"/>
    </w:p>
    <w:p w14:paraId="278A2B2E" w14:textId="77777777" w:rsidR="008528A5" w:rsidRDefault="008528A5" w:rsidP="008528A5">
      <w:r w:rsidRPr="00D47F51">
        <w:t>Al pulsar en la opción menú, aparecerán las opciones: perfil, cláusulas legales, descargar ayuda y cerrar sesión.</w:t>
      </w:r>
    </w:p>
    <w:p w14:paraId="7AA7421F" w14:textId="77777777" w:rsidR="008528A5" w:rsidRDefault="008528A5" w:rsidP="008528A5"/>
    <w:p w14:paraId="7DA0AB39" w14:textId="47DEA6A5" w:rsidR="008528A5" w:rsidRDefault="00C85C7E" w:rsidP="008528A5">
      <w:r w:rsidRPr="00C85C7E">
        <w:rPr>
          <w:noProof/>
        </w:rPr>
        <w:drawing>
          <wp:inline distT="0" distB="0" distL="0" distR="0" wp14:anchorId="43ABE9DF" wp14:editId="242CC9AC">
            <wp:extent cx="2333625" cy="4667250"/>
            <wp:effectExtent l="0" t="0" r="9525" b="0"/>
            <wp:docPr id="730324577" name="Picture 1" descr="Pantalla de Men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24577" name="Picture 1" descr="Pantalla de Menu&#10;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36123" cy="467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B59A" w14:textId="3FB85032" w:rsidR="008528A5" w:rsidRDefault="008528A5" w:rsidP="008528A5">
      <w:r>
        <w:t xml:space="preserve">En el </w:t>
      </w:r>
      <w:r w:rsidRPr="00D47F51">
        <w:t xml:space="preserve">perfil el </w:t>
      </w:r>
      <w:r>
        <w:t>voluntario</w:t>
      </w:r>
      <w:r w:rsidRPr="00D47F51">
        <w:t xml:space="preserve"> podrá</w:t>
      </w:r>
      <w:r>
        <w:t xml:space="preserve"> visualizar sus datos básicos</w:t>
      </w:r>
      <w:r w:rsidR="00635597">
        <w:t>, su disp</w:t>
      </w:r>
      <w:r w:rsidR="00C17C8C">
        <w:t>onibilidad y los programas que quiera hacer.</w:t>
      </w:r>
      <w:r w:rsidRPr="00D47F51">
        <w:t xml:space="preserve"> Además, podrá recibir las comunicaciones por email si así lo requiere.</w:t>
      </w:r>
    </w:p>
    <w:p w14:paraId="7CA48D37" w14:textId="559E1A40" w:rsidR="008528A5" w:rsidRDefault="00655815" w:rsidP="008528A5">
      <w:r w:rsidRPr="00655815">
        <w:rPr>
          <w:noProof/>
        </w:rPr>
        <w:lastRenderedPageBreak/>
        <w:drawing>
          <wp:inline distT="0" distB="0" distL="0" distR="0" wp14:anchorId="2D61E33E" wp14:editId="30A0B3FF">
            <wp:extent cx="2066304" cy="3914775"/>
            <wp:effectExtent l="0" t="0" r="0" b="0"/>
            <wp:docPr id="236103807" name="Picture 1" descr="Pantalla con los datos de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03807" name="Picture 1" descr="Pantalla con los datos de perfil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71339" cy="392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91ADF" w14:textId="77777777" w:rsidR="00C7709D" w:rsidRDefault="00C7709D" w:rsidP="008528A5"/>
    <w:p w14:paraId="4FCA60A1" w14:textId="7710B768" w:rsidR="008528A5" w:rsidRDefault="008528A5" w:rsidP="008528A5">
      <w:r>
        <w:t>Clausulas legales descargara el documento al que hace referencia, así como la ayuda.</w:t>
      </w:r>
    </w:p>
    <w:p w14:paraId="17BA982E" w14:textId="435227CC" w:rsidR="00673404" w:rsidRPr="00385450" w:rsidRDefault="008528A5" w:rsidP="00673404">
      <w:r>
        <w:t>Cerrar sesión volverá a la página de login para su acceso</w:t>
      </w:r>
      <w:r w:rsidR="00385450">
        <w:t>.</w:t>
      </w:r>
    </w:p>
    <w:sectPr w:rsidR="00673404" w:rsidRPr="00385450" w:rsidSect="00044725">
      <w:footerReference w:type="even" r:id="rId21"/>
      <w:footerReference w:type="defaul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C267" w14:textId="77777777" w:rsidR="00511129" w:rsidRDefault="00511129" w:rsidP="007001F7">
      <w:pPr>
        <w:spacing w:after="0" w:line="240" w:lineRule="auto"/>
      </w:pPr>
      <w:r>
        <w:separator/>
      </w:r>
    </w:p>
  </w:endnote>
  <w:endnote w:type="continuationSeparator" w:id="0">
    <w:p w14:paraId="0BCEA5A7" w14:textId="77777777" w:rsidR="00511129" w:rsidRDefault="00511129" w:rsidP="007001F7">
      <w:pPr>
        <w:spacing w:after="0" w:line="240" w:lineRule="auto"/>
      </w:pPr>
      <w:r>
        <w:continuationSeparator/>
      </w:r>
    </w:p>
  </w:endnote>
  <w:endnote w:type="continuationNotice" w:id="1">
    <w:p w14:paraId="01879B36" w14:textId="77777777" w:rsidR="000660E3" w:rsidRDefault="00066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289A" w14:textId="16BC1733" w:rsidR="007446C8" w:rsidRDefault="00FA7B7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D2BDB8" wp14:editId="09DA8C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EFC06" w14:textId="4B974F9D" w:rsidR="00FA7B75" w:rsidRPr="00FA7B75" w:rsidRDefault="00FA7B75" w:rsidP="00FA7B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B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2BD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D7EFC06" w14:textId="4B974F9D" w:rsidR="00FA7B75" w:rsidRPr="00FA7B75" w:rsidRDefault="00FA7B75" w:rsidP="00FA7B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B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CEEC" w14:textId="170D9585" w:rsidR="007446C8" w:rsidRDefault="00FA7B7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2DCC3B" wp14:editId="43469D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F7B7D" w14:textId="43211B1D" w:rsidR="00FA7B75" w:rsidRPr="00FA7B75" w:rsidRDefault="00FA7B75" w:rsidP="00FA7B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B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DCC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CAF7B7D" w14:textId="43211B1D" w:rsidR="00FA7B75" w:rsidRPr="00FA7B75" w:rsidRDefault="00FA7B75" w:rsidP="00FA7B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B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D720" w14:textId="578B9CE7" w:rsidR="007446C8" w:rsidRDefault="00FA7B7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0F2C9A" wp14:editId="4F2AA4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0A94C" w14:textId="6A7B7650" w:rsidR="00FA7B75" w:rsidRPr="00FA7B75" w:rsidRDefault="00FA7B75" w:rsidP="00FA7B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B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F2C9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D50A94C" w14:textId="6A7B7650" w:rsidR="00FA7B75" w:rsidRPr="00FA7B75" w:rsidRDefault="00FA7B75" w:rsidP="00FA7B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B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47A2" w14:textId="77777777" w:rsidR="00511129" w:rsidRDefault="00511129" w:rsidP="007001F7">
      <w:pPr>
        <w:spacing w:after="0" w:line="240" w:lineRule="auto"/>
      </w:pPr>
      <w:r>
        <w:separator/>
      </w:r>
    </w:p>
  </w:footnote>
  <w:footnote w:type="continuationSeparator" w:id="0">
    <w:p w14:paraId="27B6B9F7" w14:textId="77777777" w:rsidR="00511129" w:rsidRDefault="00511129" w:rsidP="007001F7">
      <w:pPr>
        <w:spacing w:after="0" w:line="240" w:lineRule="auto"/>
      </w:pPr>
      <w:r>
        <w:continuationSeparator/>
      </w:r>
    </w:p>
  </w:footnote>
  <w:footnote w:type="continuationNotice" w:id="1">
    <w:p w14:paraId="7CFDD505" w14:textId="77777777" w:rsidR="000660E3" w:rsidRDefault="000660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E80"/>
    <w:multiLevelType w:val="multilevel"/>
    <w:tmpl w:val="5F0A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E66E1"/>
    <w:multiLevelType w:val="hybridMultilevel"/>
    <w:tmpl w:val="98D6C2A6"/>
    <w:lvl w:ilvl="0" w:tplc="63A2C4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2523F"/>
    <w:multiLevelType w:val="hybridMultilevel"/>
    <w:tmpl w:val="46E8C6C0"/>
    <w:lvl w:ilvl="0" w:tplc="EEBE9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635"/>
    <w:multiLevelType w:val="hybridMultilevel"/>
    <w:tmpl w:val="98D6C2A6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B03B1E"/>
    <w:multiLevelType w:val="multilevel"/>
    <w:tmpl w:val="988A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920E3"/>
    <w:multiLevelType w:val="hybridMultilevel"/>
    <w:tmpl w:val="5CBAB682"/>
    <w:lvl w:ilvl="0" w:tplc="9E92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E6FFD"/>
    <w:multiLevelType w:val="multilevel"/>
    <w:tmpl w:val="2A86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62D76"/>
    <w:multiLevelType w:val="hybridMultilevel"/>
    <w:tmpl w:val="D58E5660"/>
    <w:lvl w:ilvl="0" w:tplc="F5F8D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32A0"/>
    <w:multiLevelType w:val="hybridMultilevel"/>
    <w:tmpl w:val="2266E88A"/>
    <w:lvl w:ilvl="0" w:tplc="BF94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52265"/>
    <w:multiLevelType w:val="hybridMultilevel"/>
    <w:tmpl w:val="44B2D3EA"/>
    <w:lvl w:ilvl="0" w:tplc="63FA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0615">
    <w:abstractNumId w:val="8"/>
  </w:num>
  <w:num w:numId="2" w16cid:durableId="269708843">
    <w:abstractNumId w:val="0"/>
  </w:num>
  <w:num w:numId="3" w16cid:durableId="988289662">
    <w:abstractNumId w:val="4"/>
  </w:num>
  <w:num w:numId="4" w16cid:durableId="2124493127">
    <w:abstractNumId w:val="6"/>
  </w:num>
  <w:num w:numId="5" w16cid:durableId="1061175084">
    <w:abstractNumId w:val="1"/>
  </w:num>
  <w:num w:numId="6" w16cid:durableId="2136484948">
    <w:abstractNumId w:val="5"/>
  </w:num>
  <w:num w:numId="7" w16cid:durableId="929124775">
    <w:abstractNumId w:val="9"/>
  </w:num>
  <w:num w:numId="8" w16cid:durableId="1251499495">
    <w:abstractNumId w:val="3"/>
  </w:num>
  <w:num w:numId="9" w16cid:durableId="1967929136">
    <w:abstractNumId w:val="7"/>
  </w:num>
  <w:num w:numId="10" w16cid:durableId="103088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3C"/>
    <w:rsid w:val="00002C42"/>
    <w:rsid w:val="00030C25"/>
    <w:rsid w:val="00044725"/>
    <w:rsid w:val="00052BFB"/>
    <w:rsid w:val="000660E3"/>
    <w:rsid w:val="00080A71"/>
    <w:rsid w:val="001004C0"/>
    <w:rsid w:val="00101176"/>
    <w:rsid w:val="00154AC9"/>
    <w:rsid w:val="0019030B"/>
    <w:rsid w:val="00191406"/>
    <w:rsid w:val="001C6020"/>
    <w:rsid w:val="001D5C99"/>
    <w:rsid w:val="002023BA"/>
    <w:rsid w:val="00205D3C"/>
    <w:rsid w:val="00244B79"/>
    <w:rsid w:val="002854B7"/>
    <w:rsid w:val="002A03F1"/>
    <w:rsid w:val="002B53F9"/>
    <w:rsid w:val="003466F7"/>
    <w:rsid w:val="0036034A"/>
    <w:rsid w:val="003708B1"/>
    <w:rsid w:val="00385450"/>
    <w:rsid w:val="0039217E"/>
    <w:rsid w:val="003D2440"/>
    <w:rsid w:val="004266C9"/>
    <w:rsid w:val="004430C1"/>
    <w:rsid w:val="00476500"/>
    <w:rsid w:val="004B5C29"/>
    <w:rsid w:val="004C03A0"/>
    <w:rsid w:val="00511129"/>
    <w:rsid w:val="005329B3"/>
    <w:rsid w:val="0054095C"/>
    <w:rsid w:val="00576E75"/>
    <w:rsid w:val="00616D52"/>
    <w:rsid w:val="0063201C"/>
    <w:rsid w:val="00635597"/>
    <w:rsid w:val="00655815"/>
    <w:rsid w:val="00673404"/>
    <w:rsid w:val="006C2A3B"/>
    <w:rsid w:val="006E75D8"/>
    <w:rsid w:val="007001F7"/>
    <w:rsid w:val="00701ABA"/>
    <w:rsid w:val="00732BDE"/>
    <w:rsid w:val="00735AE1"/>
    <w:rsid w:val="007446C8"/>
    <w:rsid w:val="00787934"/>
    <w:rsid w:val="007B3748"/>
    <w:rsid w:val="008528A5"/>
    <w:rsid w:val="00870B64"/>
    <w:rsid w:val="008A6DBB"/>
    <w:rsid w:val="008D1D75"/>
    <w:rsid w:val="00947474"/>
    <w:rsid w:val="00953823"/>
    <w:rsid w:val="00966BC1"/>
    <w:rsid w:val="009B44A8"/>
    <w:rsid w:val="009B5CAA"/>
    <w:rsid w:val="00A26D0E"/>
    <w:rsid w:val="00A95B39"/>
    <w:rsid w:val="00AD678F"/>
    <w:rsid w:val="00B30D0F"/>
    <w:rsid w:val="00B87A16"/>
    <w:rsid w:val="00BA4683"/>
    <w:rsid w:val="00C17C8C"/>
    <w:rsid w:val="00C24E58"/>
    <w:rsid w:val="00C7709D"/>
    <w:rsid w:val="00C85C7E"/>
    <w:rsid w:val="00CB0E63"/>
    <w:rsid w:val="00CD0D3A"/>
    <w:rsid w:val="00CD7ADD"/>
    <w:rsid w:val="00CF6B52"/>
    <w:rsid w:val="00D87C26"/>
    <w:rsid w:val="00D9354A"/>
    <w:rsid w:val="00DB321B"/>
    <w:rsid w:val="00DC5017"/>
    <w:rsid w:val="00DD6795"/>
    <w:rsid w:val="00DE583D"/>
    <w:rsid w:val="00E00BF2"/>
    <w:rsid w:val="00E24BC0"/>
    <w:rsid w:val="00E5735C"/>
    <w:rsid w:val="00E8041E"/>
    <w:rsid w:val="00E863D2"/>
    <w:rsid w:val="00E90DF5"/>
    <w:rsid w:val="00E92C3C"/>
    <w:rsid w:val="00E94948"/>
    <w:rsid w:val="00ED1AC0"/>
    <w:rsid w:val="00F612E9"/>
    <w:rsid w:val="00FA7B75"/>
    <w:rsid w:val="00FF0012"/>
    <w:rsid w:val="00FF51ED"/>
    <w:rsid w:val="00FF652C"/>
    <w:rsid w:val="286A9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27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2C"/>
  </w:style>
  <w:style w:type="paragraph" w:styleId="Ttulo1">
    <w:name w:val="heading 1"/>
    <w:basedOn w:val="Normal"/>
    <w:next w:val="Normal"/>
    <w:link w:val="Ttulo1Car"/>
    <w:uiPriority w:val="9"/>
    <w:qFormat/>
    <w:rsid w:val="00E9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2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9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9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92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92C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C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C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C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C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C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C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C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C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C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C3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A95B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1D75"/>
    <w:rPr>
      <w:rFonts w:ascii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E8041E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8041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04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8041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E8041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1F7"/>
  </w:style>
  <w:style w:type="paragraph" w:styleId="Piedepgina">
    <w:name w:val="footer"/>
    <w:basedOn w:val="Normal"/>
    <w:link w:val="PiedepginaCar"/>
    <w:uiPriority w:val="99"/>
    <w:unhideWhenUsed/>
    <w:rsid w:val="00700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1F7"/>
  </w:style>
  <w:style w:type="character" w:styleId="Refdecomentario">
    <w:name w:val="annotation reference"/>
    <w:basedOn w:val="Fuentedeprrafopredeter"/>
    <w:uiPriority w:val="99"/>
    <w:semiHidden/>
    <w:unhideWhenUsed/>
    <w:rsid w:val="004266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66C9"/>
    <w:pPr>
      <w:spacing w:after="200" w:line="240" w:lineRule="auto"/>
    </w:pPr>
    <w:rPr>
      <w:rFonts w:ascii="Arial" w:hAnsi="Arial" w:cs="Arial"/>
      <w:kern w:val="0"/>
      <w:sz w:val="20"/>
      <w:szCs w:val="20"/>
      <w:lang w:eastAsia="es-ES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66C9"/>
    <w:rPr>
      <w:rFonts w:ascii="Arial" w:hAnsi="Arial" w:cs="Arial"/>
      <w:kern w:val="0"/>
      <w:sz w:val="20"/>
      <w:szCs w:val="20"/>
      <w:lang w:eastAsia="es-ES"/>
      <w14:textOutline w14:w="9525" w14:cap="rnd" w14:cmpd="sng" w14:algn="ctr">
        <w14:noFill/>
        <w14:prstDash w14:val="solid"/>
        <w14:bevel/>
      </w14:textOutline>
      <w14:ligatures w14:val="none"/>
    </w:rPr>
  </w:style>
  <w:style w:type="paragraph" w:styleId="Revisin">
    <w:name w:val="Revision"/>
    <w:hidden/>
    <w:uiPriority w:val="99"/>
    <w:semiHidden/>
    <w:rsid w:val="00E86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DB207D5A4AE4DAD0354818F918605" ma:contentTypeVersion="15" ma:contentTypeDescription="Crear nuevo documento." ma:contentTypeScope="" ma:versionID="9fabf1de1ac51266b87a6dca8626059e">
  <xsd:schema xmlns:xsd="http://www.w3.org/2001/XMLSchema" xmlns:xs="http://www.w3.org/2001/XMLSchema" xmlns:p="http://schemas.microsoft.com/office/2006/metadata/properties" xmlns:ns2="ba02083d-c49b-4840-aeb3-a7e8ed0470cc" xmlns:ns3="d76a1c38-7a06-4c50-bc1b-2d24e3aa04ee" targetNamespace="http://schemas.microsoft.com/office/2006/metadata/properties" ma:root="true" ma:fieldsID="9466f16f2b919f77575670b26536e7e5" ns2:_="" ns3:_="">
    <xsd:import namespace="ba02083d-c49b-4840-aeb3-a7e8ed0470cc"/>
    <xsd:import namespace="d76a1c38-7a06-4c50-bc1b-2d24e3aa0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083d-c49b-4840-aeb3-a7e8ed047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a1c38-7a06-4c50-bc1b-2d24e3aa04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7b8b63-3d18-48ba-8f34-9cfba1da29fa}" ma:internalName="TaxCatchAll" ma:showField="CatchAllData" ma:web="d76a1c38-7a06-4c50-bc1b-2d24e3aa0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a1c38-7a06-4c50-bc1b-2d24e3aa04ee" xsi:nil="true"/>
    <lcf76f155ced4ddcb4097134ff3c332f xmlns="ba02083d-c49b-4840-aeb3-a7e8ed047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06B53-514F-44F3-8C5C-37E81220FAD9}"/>
</file>

<file path=customXml/itemProps2.xml><?xml version="1.0" encoding="utf-8"?>
<ds:datastoreItem xmlns:ds="http://schemas.openxmlformats.org/officeDocument/2006/customXml" ds:itemID="{CDF1A9D8-042F-4527-9701-0AC5B1082600}"/>
</file>

<file path=customXml/itemProps3.xml><?xml version="1.0" encoding="utf-8"?>
<ds:datastoreItem xmlns:ds="http://schemas.openxmlformats.org/officeDocument/2006/customXml" ds:itemID="{941F4394-6613-4395-A2B8-488563632F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668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2025-04-04T07:20:00Z</dcterms:created>
  <dcterms:modified xsi:type="dcterms:W3CDTF">2025-04-04T07:20:00Z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0x010100B77DB207D5A4AE4DAD0354818F918605</vt:lpwstr>
  </property>
</Properties>
</file>