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FDB" w:rsidRPr="00594CC6" w:rsidRDefault="000F0E5B" w:rsidP="00FD248E">
      <w:pPr>
        <w:pStyle w:val="Ttulo1"/>
        <w:pBdr>
          <w:bottom w:val="single" w:sz="4" w:space="1" w:color="auto"/>
        </w:pBdr>
        <w:spacing w:after="360"/>
        <w:jc w:val="center"/>
        <w:rPr>
          <w:rFonts w:ascii="Arial" w:hAnsi="Arial" w:cs="Arial"/>
        </w:rPr>
      </w:pPr>
      <w:bookmarkStart w:id="0" w:name="_GoBack"/>
      <w:bookmarkEnd w:id="0"/>
      <w:r w:rsidRPr="00594CC6">
        <w:rPr>
          <w:rFonts w:ascii="Arial" w:hAnsi="Arial" w:cs="Arial"/>
        </w:rPr>
        <w:t>Como unirse a una reunión de Zoom</w:t>
      </w:r>
      <w:r w:rsidR="00AC6118" w:rsidRPr="00594CC6">
        <w:rPr>
          <w:rFonts w:ascii="Arial" w:hAnsi="Arial" w:cs="Arial"/>
        </w:rPr>
        <w:t xml:space="preserve"> desde móvil </w:t>
      </w:r>
    </w:p>
    <w:p w:rsidR="00A70892" w:rsidRPr="00D76343" w:rsidRDefault="00A70892" w:rsidP="00A1783F">
      <w:pPr>
        <w:jc w:val="both"/>
        <w:rPr>
          <w:rFonts w:ascii="Arial" w:hAnsi="Arial" w:cs="Arial"/>
          <w:sz w:val="24"/>
          <w:szCs w:val="24"/>
        </w:rPr>
      </w:pPr>
      <w:r w:rsidRPr="00D76343">
        <w:rPr>
          <w:rFonts w:ascii="Arial" w:hAnsi="Arial" w:cs="Arial"/>
          <w:sz w:val="24"/>
          <w:szCs w:val="24"/>
        </w:rPr>
        <w:t xml:space="preserve">Requisitos: Para hacer la conexión según se describe a continuación será necesario disponer de conexión de datos 3G/4G o Wi-Fi. </w:t>
      </w:r>
      <w:r w:rsidR="008F77EE" w:rsidRPr="00D76343">
        <w:rPr>
          <w:rFonts w:ascii="Arial" w:hAnsi="Arial" w:cs="Arial"/>
          <w:sz w:val="24"/>
          <w:szCs w:val="24"/>
        </w:rPr>
        <w:t xml:space="preserve">- </w:t>
      </w:r>
      <w:r w:rsidRPr="00D76343">
        <w:rPr>
          <w:rFonts w:ascii="Arial" w:hAnsi="Arial" w:cs="Arial"/>
          <w:sz w:val="24"/>
          <w:szCs w:val="24"/>
        </w:rPr>
        <w:t>Si por algún motivo, no dispusiéramos de esta conexión, se puede conectar al audio de la reunión según se indica en el anexo del final de este documento</w:t>
      </w:r>
      <w:r w:rsidR="008F77EE" w:rsidRPr="00D76343">
        <w:rPr>
          <w:rFonts w:ascii="Arial" w:hAnsi="Arial" w:cs="Arial"/>
          <w:sz w:val="24"/>
          <w:szCs w:val="24"/>
        </w:rPr>
        <w:t xml:space="preserve">, mediante cualquier tipo de línea </w:t>
      </w:r>
      <w:r w:rsidR="00594CC6" w:rsidRPr="00D76343">
        <w:rPr>
          <w:rFonts w:ascii="Arial" w:hAnsi="Arial" w:cs="Arial"/>
          <w:sz w:val="24"/>
          <w:szCs w:val="24"/>
        </w:rPr>
        <w:t>telefónica</w:t>
      </w:r>
      <w:r w:rsidRPr="00D76343">
        <w:rPr>
          <w:rFonts w:ascii="Arial" w:hAnsi="Arial" w:cs="Arial"/>
          <w:sz w:val="24"/>
          <w:szCs w:val="24"/>
        </w:rPr>
        <w:t>.</w:t>
      </w:r>
      <w:r w:rsidR="008F77EE" w:rsidRPr="00D76343">
        <w:rPr>
          <w:rFonts w:ascii="Arial" w:hAnsi="Arial" w:cs="Arial"/>
          <w:sz w:val="24"/>
          <w:szCs w:val="24"/>
        </w:rPr>
        <w:t xml:space="preserve"> -</w:t>
      </w:r>
    </w:p>
    <w:p w:rsidR="007D3889" w:rsidRPr="00D76343" w:rsidRDefault="004B7985" w:rsidP="00A1783F">
      <w:pPr>
        <w:jc w:val="both"/>
        <w:rPr>
          <w:rFonts w:ascii="Arial" w:hAnsi="Arial" w:cs="Arial"/>
          <w:sz w:val="24"/>
          <w:szCs w:val="24"/>
        </w:rPr>
      </w:pPr>
      <w:r w:rsidRPr="00D76343">
        <w:rPr>
          <w:rFonts w:ascii="Arial" w:hAnsi="Arial" w:cs="Arial"/>
          <w:sz w:val="24"/>
          <w:szCs w:val="24"/>
        </w:rPr>
        <w:t xml:space="preserve">En el </w:t>
      </w:r>
      <w:r w:rsidR="002B7FDB" w:rsidRPr="00D76343">
        <w:rPr>
          <w:rFonts w:ascii="Arial" w:hAnsi="Arial" w:cs="Arial"/>
          <w:sz w:val="24"/>
          <w:szCs w:val="24"/>
        </w:rPr>
        <w:t xml:space="preserve">correo electrónico </w:t>
      </w:r>
      <w:r w:rsidR="00510341" w:rsidRPr="00D76343">
        <w:rPr>
          <w:rFonts w:ascii="Arial" w:hAnsi="Arial" w:cs="Arial"/>
          <w:sz w:val="24"/>
          <w:szCs w:val="24"/>
        </w:rPr>
        <w:t xml:space="preserve">enviado por </w:t>
      </w:r>
      <w:r w:rsidR="002B7FDB" w:rsidRPr="00D76343">
        <w:rPr>
          <w:rFonts w:ascii="Arial" w:hAnsi="Arial" w:cs="Arial"/>
          <w:sz w:val="24"/>
          <w:szCs w:val="24"/>
        </w:rPr>
        <w:t xml:space="preserve">el organizador de la </w:t>
      </w:r>
      <w:r w:rsidRPr="00D76343">
        <w:rPr>
          <w:rFonts w:ascii="Arial" w:hAnsi="Arial" w:cs="Arial"/>
          <w:sz w:val="24"/>
          <w:szCs w:val="24"/>
        </w:rPr>
        <w:t xml:space="preserve">sesión están </w:t>
      </w:r>
      <w:r w:rsidR="00565E39" w:rsidRPr="00D76343">
        <w:rPr>
          <w:rFonts w:ascii="Arial" w:hAnsi="Arial" w:cs="Arial"/>
          <w:sz w:val="24"/>
          <w:szCs w:val="24"/>
        </w:rPr>
        <w:t>los datos de</w:t>
      </w:r>
      <w:r w:rsidR="008433D7" w:rsidRPr="00D76343">
        <w:rPr>
          <w:rFonts w:ascii="Arial" w:hAnsi="Arial" w:cs="Arial"/>
          <w:sz w:val="24"/>
          <w:szCs w:val="24"/>
        </w:rPr>
        <w:t xml:space="preserve"> la reunión</w:t>
      </w:r>
      <w:r w:rsidR="00565E39" w:rsidRPr="00D76343">
        <w:rPr>
          <w:rFonts w:ascii="Arial" w:hAnsi="Arial" w:cs="Arial"/>
          <w:sz w:val="24"/>
          <w:szCs w:val="24"/>
        </w:rPr>
        <w:t xml:space="preserve">, </w:t>
      </w:r>
      <w:r w:rsidRPr="00D76343">
        <w:rPr>
          <w:rFonts w:ascii="Arial" w:hAnsi="Arial" w:cs="Arial"/>
          <w:sz w:val="24"/>
          <w:szCs w:val="24"/>
        </w:rPr>
        <w:t xml:space="preserve">incluyendo </w:t>
      </w:r>
      <w:r w:rsidR="00565E39" w:rsidRPr="00D76343">
        <w:rPr>
          <w:rFonts w:ascii="Arial" w:hAnsi="Arial" w:cs="Arial"/>
          <w:sz w:val="24"/>
          <w:szCs w:val="24"/>
        </w:rPr>
        <w:t>un enlace que contiene un número que identifica la conferencia</w:t>
      </w:r>
      <w:r w:rsidRPr="00D76343">
        <w:rPr>
          <w:rFonts w:ascii="Arial" w:hAnsi="Arial" w:cs="Arial"/>
          <w:sz w:val="24"/>
          <w:szCs w:val="24"/>
        </w:rPr>
        <w:t xml:space="preserve">. </w:t>
      </w:r>
    </w:p>
    <w:p w:rsidR="008D7F84" w:rsidRPr="00D76343" w:rsidRDefault="008D7F84" w:rsidP="008433D7">
      <w:pPr>
        <w:rPr>
          <w:sz w:val="24"/>
          <w:szCs w:val="24"/>
        </w:rPr>
      </w:pPr>
      <w:r w:rsidRPr="00D76343">
        <w:rPr>
          <w:sz w:val="24"/>
          <w:szCs w:val="24"/>
        </w:rPr>
        <w:t>https://zoom.us/j/335859900</w:t>
      </w:r>
    </w:p>
    <w:p w:rsidR="00565E39" w:rsidRPr="00594CC6" w:rsidRDefault="00565E39" w:rsidP="000B74E3">
      <w:pPr>
        <w:rPr>
          <w:rFonts w:ascii="Arial" w:eastAsia="Times New Roman" w:hAnsi="Arial" w:cs="Arial"/>
          <w:b/>
          <w:sz w:val="20"/>
          <w:szCs w:val="20"/>
          <w:lang w:val="es-ES_tradnl" w:eastAsia="es-ES"/>
        </w:rPr>
      </w:pPr>
      <w:r w:rsidRPr="00594CC6">
        <w:rPr>
          <w:rFonts w:ascii="Arial" w:eastAsia="Times New Roman" w:hAnsi="Arial" w:cs="Arial"/>
          <w:b/>
          <w:sz w:val="20"/>
          <w:szCs w:val="20"/>
          <w:lang w:val="es-ES_tradnl" w:eastAsia="es-ES"/>
        </w:rPr>
        <w:t>Imagen 1</w:t>
      </w:r>
      <w:r w:rsidR="008C18E6" w:rsidRPr="00594CC6">
        <w:rPr>
          <w:rFonts w:ascii="Arial" w:eastAsia="Times New Roman" w:hAnsi="Arial" w:cs="Arial"/>
          <w:b/>
          <w:sz w:val="20"/>
          <w:szCs w:val="20"/>
          <w:lang w:val="es-ES_tradnl" w:eastAsia="es-ES"/>
        </w:rPr>
        <w:t>.</w:t>
      </w:r>
      <w:r w:rsidRPr="00594CC6">
        <w:rPr>
          <w:rFonts w:ascii="Arial" w:eastAsia="Times New Roman" w:hAnsi="Arial" w:cs="Arial"/>
          <w:b/>
          <w:sz w:val="20"/>
          <w:szCs w:val="20"/>
          <w:lang w:val="es-ES_tradnl" w:eastAsia="es-ES"/>
        </w:rPr>
        <w:t xml:space="preserve"> Texto enlace de ejemplo</w:t>
      </w:r>
      <w:r w:rsidR="00A1783F" w:rsidRPr="00594CC6">
        <w:rPr>
          <w:rFonts w:ascii="Arial" w:eastAsia="Times New Roman" w:hAnsi="Arial" w:cs="Arial"/>
          <w:b/>
          <w:sz w:val="20"/>
          <w:szCs w:val="20"/>
          <w:lang w:val="es-ES_tradnl" w:eastAsia="es-ES"/>
        </w:rPr>
        <w:t>.</w:t>
      </w:r>
    </w:p>
    <w:p w:rsidR="00D76343" w:rsidRPr="00D76343" w:rsidRDefault="00917BF3" w:rsidP="00D76343">
      <w:pPr>
        <w:jc w:val="both"/>
        <w:rPr>
          <w:rFonts w:ascii="Arial" w:hAnsi="Arial" w:cs="Arial"/>
          <w:sz w:val="24"/>
          <w:szCs w:val="24"/>
        </w:rPr>
      </w:pPr>
      <w:r w:rsidRPr="00D76343">
        <w:rPr>
          <w:rFonts w:ascii="Arial" w:hAnsi="Arial" w:cs="Arial"/>
          <w:sz w:val="24"/>
          <w:szCs w:val="24"/>
        </w:rPr>
        <w:t xml:space="preserve">Pulsando sobre </w:t>
      </w:r>
      <w:r w:rsidR="00565E39" w:rsidRPr="00D76343">
        <w:rPr>
          <w:rFonts w:ascii="Arial" w:hAnsi="Arial" w:cs="Arial"/>
          <w:sz w:val="24"/>
          <w:szCs w:val="24"/>
        </w:rPr>
        <w:t>este enlace</w:t>
      </w:r>
      <w:r w:rsidRPr="00D76343">
        <w:rPr>
          <w:rFonts w:ascii="Arial" w:hAnsi="Arial" w:cs="Arial"/>
          <w:sz w:val="24"/>
          <w:szCs w:val="24"/>
        </w:rPr>
        <w:t xml:space="preserve"> y si es la primera ve</w:t>
      </w:r>
      <w:r w:rsidR="003F7770">
        <w:rPr>
          <w:rFonts w:ascii="Arial" w:hAnsi="Arial" w:cs="Arial"/>
          <w:sz w:val="24"/>
          <w:szCs w:val="24"/>
        </w:rPr>
        <w:t>z que se ha a usar Zoom en el móvil o tablet,</w:t>
      </w:r>
      <w:r w:rsidR="00565E39" w:rsidRPr="00D76343">
        <w:rPr>
          <w:rFonts w:ascii="Arial" w:hAnsi="Arial" w:cs="Arial"/>
          <w:sz w:val="24"/>
          <w:szCs w:val="24"/>
        </w:rPr>
        <w:t xml:space="preserve"> </w:t>
      </w:r>
      <w:r w:rsidR="004B7985" w:rsidRPr="00D76343">
        <w:rPr>
          <w:rFonts w:ascii="Arial" w:hAnsi="Arial" w:cs="Arial"/>
          <w:sz w:val="24"/>
          <w:szCs w:val="24"/>
        </w:rPr>
        <w:t xml:space="preserve">se accede </w:t>
      </w:r>
      <w:r w:rsidR="002B7FDB" w:rsidRPr="00D76343">
        <w:rPr>
          <w:rFonts w:ascii="Arial" w:hAnsi="Arial" w:cs="Arial"/>
          <w:sz w:val="24"/>
          <w:szCs w:val="24"/>
        </w:rPr>
        <w:t xml:space="preserve">a la </w:t>
      </w:r>
      <w:r w:rsidR="00565E39" w:rsidRPr="00D76343">
        <w:rPr>
          <w:rFonts w:ascii="Arial" w:hAnsi="Arial" w:cs="Arial"/>
          <w:sz w:val="24"/>
          <w:szCs w:val="24"/>
        </w:rPr>
        <w:t>página</w:t>
      </w:r>
      <w:r w:rsidRPr="00D76343">
        <w:rPr>
          <w:rFonts w:ascii="Arial" w:hAnsi="Arial" w:cs="Arial"/>
          <w:sz w:val="24"/>
          <w:szCs w:val="24"/>
        </w:rPr>
        <w:t xml:space="preserve"> de descargas de Z</w:t>
      </w:r>
      <w:r w:rsidR="002B7FDB" w:rsidRPr="00D76343">
        <w:rPr>
          <w:rFonts w:ascii="Arial" w:hAnsi="Arial" w:cs="Arial"/>
          <w:sz w:val="24"/>
          <w:szCs w:val="24"/>
        </w:rPr>
        <w:t>oom</w:t>
      </w:r>
      <w:r w:rsidRPr="00D76343">
        <w:rPr>
          <w:rFonts w:ascii="Arial" w:hAnsi="Arial" w:cs="Arial"/>
          <w:sz w:val="24"/>
          <w:szCs w:val="24"/>
        </w:rPr>
        <w:t>, para descarg</w:t>
      </w:r>
      <w:r w:rsidR="00D76343">
        <w:rPr>
          <w:rFonts w:ascii="Arial" w:hAnsi="Arial" w:cs="Arial"/>
          <w:sz w:val="24"/>
          <w:szCs w:val="24"/>
        </w:rPr>
        <w:t xml:space="preserve">ar la aplicación </w:t>
      </w:r>
    </w:p>
    <w:p w:rsidR="00AC6118" w:rsidRPr="00D76343" w:rsidRDefault="00AC6118" w:rsidP="00AC6118">
      <w:pPr>
        <w:jc w:val="center"/>
        <w:rPr>
          <w:rFonts w:ascii="Arial" w:hAnsi="Arial" w:cs="Arial"/>
          <w:sz w:val="24"/>
          <w:szCs w:val="24"/>
        </w:rPr>
      </w:pPr>
      <w:r w:rsidRPr="00D76343">
        <w:rPr>
          <w:rFonts w:ascii="Arial" w:hAnsi="Arial" w:cs="Arial"/>
          <w:noProof/>
          <w:sz w:val="24"/>
          <w:szCs w:val="24"/>
          <w:lang w:val="es-ES_tradnl" w:eastAsia="es-ES_tradnl"/>
        </w:rPr>
        <w:drawing>
          <wp:inline distT="0" distB="0" distL="0" distR="0" wp14:anchorId="52077895" wp14:editId="03A9D39C">
            <wp:extent cx="2921227" cy="3692106"/>
            <wp:effectExtent l="19050" t="0" r="0" b="0"/>
            <wp:docPr id="11" name="4 Imagen" descr="zoom_instalar_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instalar_android.png"/>
                    <pic:cNvPicPr/>
                  </pic:nvPicPr>
                  <pic:blipFill>
                    <a:blip r:embed="rId7" cstate="print"/>
                    <a:stretch>
                      <a:fillRect/>
                    </a:stretch>
                  </pic:blipFill>
                  <pic:spPr>
                    <a:xfrm>
                      <a:off x="0" y="0"/>
                      <a:ext cx="2923051" cy="3694411"/>
                    </a:xfrm>
                    <a:prstGeom prst="rect">
                      <a:avLst/>
                    </a:prstGeom>
                  </pic:spPr>
                </pic:pic>
              </a:graphicData>
            </a:graphic>
          </wp:inline>
        </w:drawing>
      </w:r>
    </w:p>
    <w:p w:rsidR="00AC6118" w:rsidRPr="00594CC6" w:rsidRDefault="00AC6118" w:rsidP="00AC6118">
      <w:pPr>
        <w:jc w:val="center"/>
        <w:rPr>
          <w:rFonts w:ascii="Arial" w:hAnsi="Arial" w:cs="Arial"/>
          <w:b/>
          <w:sz w:val="20"/>
          <w:szCs w:val="20"/>
        </w:rPr>
      </w:pPr>
      <w:r w:rsidRPr="00594CC6">
        <w:rPr>
          <w:rFonts w:ascii="Arial" w:hAnsi="Arial" w:cs="Arial"/>
          <w:b/>
          <w:sz w:val="20"/>
          <w:szCs w:val="20"/>
        </w:rPr>
        <w:t xml:space="preserve">Imagen </w:t>
      </w:r>
      <w:r w:rsidR="00594CC6" w:rsidRPr="00594CC6">
        <w:rPr>
          <w:rFonts w:ascii="Arial" w:hAnsi="Arial" w:cs="Arial"/>
          <w:b/>
          <w:sz w:val="20"/>
          <w:szCs w:val="20"/>
        </w:rPr>
        <w:t>2</w:t>
      </w:r>
      <w:r w:rsidRPr="00594CC6">
        <w:rPr>
          <w:rFonts w:ascii="Arial" w:hAnsi="Arial" w:cs="Arial"/>
          <w:b/>
          <w:sz w:val="20"/>
          <w:szCs w:val="20"/>
        </w:rPr>
        <w:t>. Instalación de Zoom en Google Play</w:t>
      </w:r>
    </w:p>
    <w:p w:rsidR="00AC6118" w:rsidRPr="00D76343" w:rsidRDefault="00AC6118" w:rsidP="00AC6118">
      <w:pPr>
        <w:rPr>
          <w:rFonts w:ascii="Arial" w:hAnsi="Arial" w:cs="Arial"/>
          <w:sz w:val="24"/>
          <w:szCs w:val="24"/>
        </w:rPr>
      </w:pPr>
    </w:p>
    <w:p w:rsidR="00AC6118" w:rsidRPr="00D76343" w:rsidRDefault="00AC6118" w:rsidP="00AC6118">
      <w:pPr>
        <w:rPr>
          <w:rFonts w:ascii="Arial" w:hAnsi="Arial" w:cs="Arial"/>
          <w:sz w:val="24"/>
          <w:szCs w:val="24"/>
        </w:rPr>
      </w:pPr>
    </w:p>
    <w:p w:rsidR="00AC6118" w:rsidRPr="00D76343" w:rsidRDefault="00AC6118" w:rsidP="00AC6118">
      <w:pPr>
        <w:jc w:val="center"/>
        <w:rPr>
          <w:rFonts w:ascii="Arial" w:hAnsi="Arial" w:cs="Arial"/>
          <w:sz w:val="24"/>
          <w:szCs w:val="24"/>
        </w:rPr>
      </w:pPr>
      <w:r w:rsidRPr="00D76343">
        <w:rPr>
          <w:rFonts w:ascii="Arial" w:hAnsi="Arial" w:cs="Arial"/>
          <w:noProof/>
          <w:sz w:val="24"/>
          <w:szCs w:val="24"/>
          <w:lang w:val="es-ES_tradnl" w:eastAsia="es-ES_tradnl"/>
        </w:rPr>
        <w:drawing>
          <wp:inline distT="0" distB="0" distL="0" distR="0" wp14:anchorId="2527B53B" wp14:editId="7F605CB1">
            <wp:extent cx="2313637" cy="4106488"/>
            <wp:effectExtent l="19050" t="0" r="0" b="0"/>
            <wp:docPr id="13" name="0 Imagen" descr="IMG_0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8.PNG"/>
                    <pic:cNvPicPr/>
                  </pic:nvPicPr>
                  <pic:blipFill>
                    <a:blip r:embed="rId8" cstate="print"/>
                    <a:stretch>
                      <a:fillRect/>
                    </a:stretch>
                  </pic:blipFill>
                  <pic:spPr>
                    <a:xfrm>
                      <a:off x="0" y="0"/>
                      <a:ext cx="2313431" cy="4106122"/>
                    </a:xfrm>
                    <a:prstGeom prst="rect">
                      <a:avLst/>
                    </a:prstGeom>
                  </pic:spPr>
                </pic:pic>
              </a:graphicData>
            </a:graphic>
          </wp:inline>
        </w:drawing>
      </w:r>
    </w:p>
    <w:p w:rsidR="00AC6118" w:rsidRPr="00594CC6" w:rsidRDefault="00594CC6" w:rsidP="00AC6118">
      <w:pPr>
        <w:jc w:val="center"/>
        <w:rPr>
          <w:rFonts w:ascii="Arial" w:hAnsi="Arial" w:cs="Arial"/>
          <w:b/>
          <w:sz w:val="20"/>
          <w:szCs w:val="20"/>
        </w:rPr>
      </w:pPr>
      <w:r w:rsidRPr="00594CC6">
        <w:rPr>
          <w:rFonts w:ascii="Arial" w:hAnsi="Arial" w:cs="Arial"/>
          <w:b/>
          <w:sz w:val="20"/>
          <w:szCs w:val="20"/>
        </w:rPr>
        <w:t>Imagen 3</w:t>
      </w:r>
      <w:r w:rsidR="00AC6118" w:rsidRPr="00594CC6">
        <w:rPr>
          <w:rFonts w:ascii="Arial" w:hAnsi="Arial" w:cs="Arial"/>
          <w:b/>
          <w:sz w:val="20"/>
          <w:szCs w:val="20"/>
        </w:rPr>
        <w:t>. Pantalla de inicio de Zoom</w:t>
      </w:r>
    </w:p>
    <w:p w:rsidR="00AC6118" w:rsidRPr="00D76343" w:rsidRDefault="00AC6118" w:rsidP="00AC6118">
      <w:pPr>
        <w:jc w:val="center"/>
        <w:rPr>
          <w:rFonts w:ascii="Arial" w:hAnsi="Arial" w:cs="Arial"/>
          <w:sz w:val="24"/>
          <w:szCs w:val="24"/>
        </w:rPr>
      </w:pPr>
    </w:p>
    <w:p w:rsidR="00AC6118" w:rsidRPr="00D76343" w:rsidRDefault="00AC6118" w:rsidP="00AC6118">
      <w:pPr>
        <w:jc w:val="center"/>
        <w:rPr>
          <w:rFonts w:ascii="Arial" w:hAnsi="Arial" w:cs="Arial"/>
          <w:sz w:val="24"/>
          <w:szCs w:val="24"/>
        </w:rPr>
      </w:pPr>
      <w:r w:rsidRPr="00D76343">
        <w:rPr>
          <w:rFonts w:ascii="Arial" w:hAnsi="Arial" w:cs="Arial"/>
          <w:noProof/>
          <w:sz w:val="24"/>
          <w:szCs w:val="24"/>
          <w:lang w:val="es-ES_tradnl" w:eastAsia="es-ES_tradnl"/>
        </w:rPr>
        <w:drawing>
          <wp:inline distT="0" distB="0" distL="0" distR="0" wp14:anchorId="2ED0DE59" wp14:editId="1DEED37A">
            <wp:extent cx="2508490" cy="2571202"/>
            <wp:effectExtent l="19050" t="0" r="6110" b="0"/>
            <wp:docPr id="9" name="3 Imagen" descr="zoom_entrar_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entrar_phone.png"/>
                    <pic:cNvPicPr/>
                  </pic:nvPicPr>
                  <pic:blipFill>
                    <a:blip r:embed="rId9" cstate="print"/>
                    <a:stretch>
                      <a:fillRect/>
                    </a:stretch>
                  </pic:blipFill>
                  <pic:spPr>
                    <a:xfrm>
                      <a:off x="0" y="0"/>
                      <a:ext cx="2509655" cy="2572396"/>
                    </a:xfrm>
                    <a:prstGeom prst="rect">
                      <a:avLst/>
                    </a:prstGeom>
                  </pic:spPr>
                </pic:pic>
              </a:graphicData>
            </a:graphic>
          </wp:inline>
        </w:drawing>
      </w:r>
    </w:p>
    <w:p w:rsidR="00AC6118" w:rsidRPr="00594CC6" w:rsidRDefault="00AC6118" w:rsidP="00AC6118">
      <w:pPr>
        <w:jc w:val="center"/>
        <w:rPr>
          <w:rFonts w:ascii="Arial" w:hAnsi="Arial" w:cs="Arial"/>
          <w:b/>
          <w:sz w:val="20"/>
          <w:szCs w:val="20"/>
        </w:rPr>
      </w:pPr>
      <w:r w:rsidRPr="00594CC6">
        <w:rPr>
          <w:rFonts w:ascii="Arial" w:hAnsi="Arial" w:cs="Arial"/>
          <w:b/>
          <w:sz w:val="20"/>
          <w:szCs w:val="20"/>
        </w:rPr>
        <w:t xml:space="preserve">Imagen </w:t>
      </w:r>
      <w:r w:rsidR="00594CC6" w:rsidRPr="00594CC6">
        <w:rPr>
          <w:rFonts w:ascii="Arial" w:hAnsi="Arial" w:cs="Arial"/>
          <w:b/>
          <w:sz w:val="20"/>
          <w:szCs w:val="20"/>
        </w:rPr>
        <w:t>4</w:t>
      </w:r>
      <w:r w:rsidRPr="00594CC6">
        <w:rPr>
          <w:rFonts w:ascii="Arial" w:hAnsi="Arial" w:cs="Arial"/>
          <w:b/>
          <w:sz w:val="20"/>
          <w:szCs w:val="20"/>
        </w:rPr>
        <w:t>. Pantalla de entrada a reunión</w:t>
      </w:r>
    </w:p>
    <w:p w:rsidR="00AC6118" w:rsidRPr="00D76343" w:rsidRDefault="00AC6118" w:rsidP="00AC6118">
      <w:pPr>
        <w:rPr>
          <w:rFonts w:ascii="Arial" w:hAnsi="Arial" w:cs="Arial"/>
          <w:sz w:val="24"/>
          <w:szCs w:val="24"/>
        </w:rPr>
      </w:pPr>
      <w:r w:rsidRPr="00D76343">
        <w:rPr>
          <w:rFonts w:ascii="Arial" w:hAnsi="Arial" w:cs="Arial"/>
          <w:sz w:val="24"/>
          <w:szCs w:val="24"/>
        </w:rPr>
        <w:lastRenderedPageBreak/>
        <w:t xml:space="preserve">La primera vez que usemos la aplicación habrá que aceptar los Términos del servicio y la </w:t>
      </w:r>
      <w:r w:rsidR="00594CC6">
        <w:rPr>
          <w:rFonts w:ascii="Arial" w:hAnsi="Arial" w:cs="Arial"/>
          <w:sz w:val="24"/>
          <w:szCs w:val="24"/>
        </w:rPr>
        <w:t>Política de privacidad (Imagen 5</w:t>
      </w:r>
      <w:r w:rsidRPr="00D76343">
        <w:rPr>
          <w:rFonts w:ascii="Arial" w:hAnsi="Arial" w:cs="Arial"/>
          <w:sz w:val="24"/>
          <w:szCs w:val="24"/>
        </w:rPr>
        <w:t>).</w:t>
      </w:r>
    </w:p>
    <w:p w:rsidR="00AC6118" w:rsidRPr="00D76343" w:rsidRDefault="00AC6118" w:rsidP="00AC6118">
      <w:pPr>
        <w:jc w:val="center"/>
        <w:rPr>
          <w:rFonts w:ascii="Arial" w:hAnsi="Arial" w:cs="Arial"/>
          <w:sz w:val="24"/>
          <w:szCs w:val="24"/>
        </w:rPr>
      </w:pPr>
      <w:r w:rsidRPr="00D76343">
        <w:rPr>
          <w:rFonts w:ascii="Arial" w:hAnsi="Arial" w:cs="Arial"/>
          <w:noProof/>
          <w:sz w:val="24"/>
          <w:szCs w:val="24"/>
          <w:lang w:val="es-ES_tradnl" w:eastAsia="es-ES_tradnl"/>
        </w:rPr>
        <w:drawing>
          <wp:inline distT="0" distB="0" distL="0" distR="0" wp14:anchorId="6E33AC4F" wp14:editId="4F664D5B">
            <wp:extent cx="2016784" cy="1792222"/>
            <wp:effectExtent l="19050" t="0" r="2516"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020737" cy="1795735"/>
                    </a:xfrm>
                    <a:prstGeom prst="rect">
                      <a:avLst/>
                    </a:prstGeom>
                    <a:noFill/>
                    <a:ln w="9525">
                      <a:noFill/>
                      <a:miter lim="800000"/>
                      <a:headEnd/>
                      <a:tailEnd/>
                    </a:ln>
                  </pic:spPr>
                </pic:pic>
              </a:graphicData>
            </a:graphic>
          </wp:inline>
        </w:drawing>
      </w:r>
    </w:p>
    <w:p w:rsidR="00AC6118" w:rsidRPr="00594CC6" w:rsidRDefault="00594CC6" w:rsidP="00AC6118">
      <w:pPr>
        <w:jc w:val="center"/>
        <w:rPr>
          <w:rFonts w:ascii="Arial" w:hAnsi="Arial" w:cs="Arial"/>
          <w:b/>
          <w:sz w:val="20"/>
          <w:szCs w:val="20"/>
        </w:rPr>
      </w:pPr>
      <w:r w:rsidRPr="00594CC6">
        <w:rPr>
          <w:rFonts w:ascii="Arial" w:hAnsi="Arial" w:cs="Arial"/>
          <w:b/>
          <w:sz w:val="20"/>
          <w:szCs w:val="20"/>
        </w:rPr>
        <w:t>Imagen 5</w:t>
      </w:r>
      <w:r w:rsidR="00AC6118" w:rsidRPr="00594CC6">
        <w:rPr>
          <w:rFonts w:ascii="Arial" w:hAnsi="Arial" w:cs="Arial"/>
          <w:b/>
          <w:sz w:val="20"/>
          <w:szCs w:val="20"/>
        </w:rPr>
        <w:t>. Términos del servicio</w:t>
      </w:r>
    </w:p>
    <w:p w:rsidR="00D76343" w:rsidRDefault="00D76343" w:rsidP="00AC6118">
      <w:pPr>
        <w:rPr>
          <w:rFonts w:ascii="Arial" w:hAnsi="Arial" w:cs="Arial"/>
          <w:sz w:val="24"/>
          <w:szCs w:val="24"/>
        </w:rPr>
      </w:pPr>
    </w:p>
    <w:p w:rsidR="00AC6118" w:rsidRPr="00D76343" w:rsidRDefault="00AC6118" w:rsidP="00AC6118">
      <w:pPr>
        <w:rPr>
          <w:rFonts w:ascii="Arial" w:hAnsi="Arial" w:cs="Arial"/>
          <w:sz w:val="24"/>
          <w:szCs w:val="24"/>
        </w:rPr>
      </w:pPr>
      <w:r w:rsidRPr="00D76343">
        <w:rPr>
          <w:rFonts w:ascii="Arial" w:hAnsi="Arial" w:cs="Arial"/>
          <w:sz w:val="24"/>
          <w:szCs w:val="24"/>
        </w:rPr>
        <w:t>También es posible que haya que dar permisos como grab</w:t>
      </w:r>
      <w:r w:rsidR="00594CC6">
        <w:rPr>
          <w:rFonts w:ascii="Arial" w:hAnsi="Arial" w:cs="Arial"/>
          <w:sz w:val="24"/>
          <w:szCs w:val="24"/>
        </w:rPr>
        <w:t>ar vídeo, usar micrófono, etc. (Imagen 6</w:t>
      </w:r>
      <w:r w:rsidRPr="00D76343">
        <w:rPr>
          <w:rFonts w:ascii="Arial" w:hAnsi="Arial" w:cs="Arial"/>
          <w:sz w:val="24"/>
          <w:szCs w:val="24"/>
        </w:rPr>
        <w:t>).</w:t>
      </w:r>
    </w:p>
    <w:p w:rsidR="00AC6118" w:rsidRPr="00D76343" w:rsidRDefault="00AC6118" w:rsidP="00AC6118">
      <w:pPr>
        <w:rPr>
          <w:rFonts w:ascii="Arial" w:hAnsi="Arial" w:cs="Arial"/>
          <w:sz w:val="24"/>
          <w:szCs w:val="24"/>
        </w:rPr>
      </w:pPr>
    </w:p>
    <w:p w:rsidR="00AC6118" w:rsidRPr="00D76343" w:rsidRDefault="00AC6118" w:rsidP="00AC6118">
      <w:pPr>
        <w:jc w:val="center"/>
        <w:rPr>
          <w:rFonts w:ascii="Arial" w:hAnsi="Arial" w:cs="Arial"/>
          <w:sz w:val="24"/>
          <w:szCs w:val="24"/>
        </w:rPr>
      </w:pPr>
      <w:r w:rsidRPr="00D76343">
        <w:rPr>
          <w:rFonts w:ascii="Arial" w:hAnsi="Arial" w:cs="Arial"/>
          <w:noProof/>
          <w:sz w:val="24"/>
          <w:szCs w:val="24"/>
          <w:lang w:val="es-ES_tradnl" w:eastAsia="es-ES_tradnl"/>
        </w:rPr>
        <w:drawing>
          <wp:inline distT="0" distB="0" distL="0" distR="0" wp14:anchorId="22B2833D" wp14:editId="35617335">
            <wp:extent cx="1593116" cy="2834640"/>
            <wp:effectExtent l="19050" t="0" r="7084" b="0"/>
            <wp:docPr id="1" name="Imagen 1" descr="C:\Users\maveanda\AppData\Local\Microsoft\Windows\INetCache\Content.Outlook\T4V580E6\Screenshot_2019-06-21-20-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veanda\AppData\Local\Microsoft\Windows\INetCache\Content.Outlook\T4V580E6\Screenshot_2019-06-21-20-18-04.png"/>
                    <pic:cNvPicPr>
                      <a:picLocks noChangeAspect="1" noChangeArrowheads="1"/>
                    </pic:cNvPicPr>
                  </pic:nvPicPr>
                  <pic:blipFill>
                    <a:blip r:embed="rId11" cstate="print"/>
                    <a:srcRect/>
                    <a:stretch>
                      <a:fillRect/>
                    </a:stretch>
                  </pic:blipFill>
                  <pic:spPr bwMode="auto">
                    <a:xfrm>
                      <a:off x="0" y="0"/>
                      <a:ext cx="1598169" cy="2843630"/>
                    </a:xfrm>
                    <a:prstGeom prst="rect">
                      <a:avLst/>
                    </a:prstGeom>
                    <a:noFill/>
                    <a:ln w="9525">
                      <a:noFill/>
                      <a:miter lim="800000"/>
                      <a:headEnd/>
                      <a:tailEnd/>
                    </a:ln>
                  </pic:spPr>
                </pic:pic>
              </a:graphicData>
            </a:graphic>
          </wp:inline>
        </w:drawing>
      </w:r>
    </w:p>
    <w:p w:rsidR="00AC6118" w:rsidRPr="00594CC6" w:rsidRDefault="00594CC6" w:rsidP="00AC6118">
      <w:pPr>
        <w:jc w:val="center"/>
        <w:rPr>
          <w:rFonts w:ascii="Arial" w:hAnsi="Arial" w:cs="Arial"/>
          <w:b/>
          <w:sz w:val="20"/>
          <w:szCs w:val="20"/>
        </w:rPr>
      </w:pPr>
      <w:r w:rsidRPr="00594CC6">
        <w:rPr>
          <w:rFonts w:ascii="Arial" w:hAnsi="Arial" w:cs="Arial"/>
          <w:b/>
          <w:sz w:val="20"/>
          <w:szCs w:val="20"/>
        </w:rPr>
        <w:t>Imagen 6</w:t>
      </w:r>
      <w:r w:rsidR="00AC6118" w:rsidRPr="00594CC6">
        <w:rPr>
          <w:rFonts w:ascii="Arial" w:hAnsi="Arial" w:cs="Arial"/>
          <w:b/>
          <w:sz w:val="20"/>
          <w:szCs w:val="20"/>
        </w:rPr>
        <w:t>. Permisos para aplicación Zoom</w:t>
      </w:r>
    </w:p>
    <w:p w:rsidR="00AC6118" w:rsidRPr="00D76343" w:rsidRDefault="004C3E52" w:rsidP="004C3E52">
      <w:pPr>
        <w:spacing w:after="0" w:line="240" w:lineRule="auto"/>
        <w:rPr>
          <w:rFonts w:ascii="Arial" w:hAnsi="Arial" w:cs="Arial"/>
          <w:sz w:val="24"/>
          <w:szCs w:val="24"/>
        </w:rPr>
      </w:pPr>
      <w:r w:rsidRPr="00D76343">
        <w:rPr>
          <w:rFonts w:ascii="Arial" w:hAnsi="Arial" w:cs="Arial"/>
          <w:sz w:val="24"/>
          <w:szCs w:val="24"/>
        </w:rPr>
        <w:br w:type="page"/>
      </w:r>
    </w:p>
    <w:p w:rsidR="00AC6118" w:rsidRPr="00D76343" w:rsidRDefault="00AC6118" w:rsidP="00D76343">
      <w:pPr>
        <w:jc w:val="both"/>
        <w:rPr>
          <w:rFonts w:ascii="Arial" w:hAnsi="Arial" w:cs="Arial"/>
          <w:sz w:val="24"/>
          <w:szCs w:val="24"/>
        </w:rPr>
      </w:pPr>
      <w:r w:rsidRPr="00D76343">
        <w:rPr>
          <w:rFonts w:ascii="Arial" w:hAnsi="Arial" w:cs="Arial"/>
          <w:sz w:val="24"/>
          <w:szCs w:val="24"/>
        </w:rPr>
        <w:lastRenderedPageBreak/>
        <w:t xml:space="preserve">Por </w:t>
      </w:r>
      <w:r w:rsidR="005943DA" w:rsidRPr="00D76343">
        <w:rPr>
          <w:rFonts w:ascii="Arial" w:hAnsi="Arial" w:cs="Arial"/>
          <w:sz w:val="24"/>
          <w:szCs w:val="24"/>
        </w:rPr>
        <w:t>último,</w:t>
      </w:r>
      <w:r w:rsidRPr="00D76343">
        <w:rPr>
          <w:rFonts w:ascii="Arial" w:hAnsi="Arial" w:cs="Arial"/>
          <w:sz w:val="24"/>
          <w:szCs w:val="24"/>
        </w:rPr>
        <w:t xml:space="preserve"> para tener el audio de la reunión en el propio </w:t>
      </w:r>
      <w:r w:rsidR="005943DA" w:rsidRPr="00D76343">
        <w:rPr>
          <w:rFonts w:ascii="Arial" w:hAnsi="Arial" w:cs="Arial"/>
          <w:sz w:val="24"/>
          <w:szCs w:val="24"/>
        </w:rPr>
        <w:t>terminal</w:t>
      </w:r>
      <w:r w:rsidR="004C3E52" w:rsidRPr="00D76343">
        <w:rPr>
          <w:rFonts w:ascii="Arial" w:hAnsi="Arial" w:cs="Arial"/>
          <w:sz w:val="24"/>
          <w:szCs w:val="24"/>
        </w:rPr>
        <w:t xml:space="preserve"> </w:t>
      </w:r>
      <w:r w:rsidR="005943DA" w:rsidRPr="00D76343">
        <w:rPr>
          <w:rFonts w:ascii="Arial" w:hAnsi="Arial" w:cs="Arial"/>
          <w:sz w:val="24"/>
          <w:szCs w:val="24"/>
        </w:rPr>
        <w:t>seleccionamos</w:t>
      </w:r>
      <w:r w:rsidRPr="00D76343">
        <w:rPr>
          <w:rFonts w:ascii="Arial" w:hAnsi="Arial" w:cs="Arial"/>
          <w:sz w:val="24"/>
          <w:szCs w:val="24"/>
        </w:rPr>
        <w:t xml:space="preserve"> la opción ‘Marcar utilizando internet’ en terminales Apple o ‘Llamar a través del audio del dispositivo’ en Android</w:t>
      </w:r>
      <w:r w:rsidR="00594CC6">
        <w:rPr>
          <w:rFonts w:ascii="Arial" w:hAnsi="Arial" w:cs="Arial"/>
          <w:sz w:val="24"/>
          <w:szCs w:val="24"/>
        </w:rPr>
        <w:t>, como se muestra en la Imagen 7</w:t>
      </w:r>
      <w:r w:rsidRPr="00D76343">
        <w:rPr>
          <w:rFonts w:ascii="Arial" w:hAnsi="Arial" w:cs="Arial"/>
          <w:sz w:val="24"/>
          <w:szCs w:val="24"/>
        </w:rPr>
        <w:t>.</w:t>
      </w:r>
    </w:p>
    <w:p w:rsidR="00AC6118" w:rsidRPr="00D76343" w:rsidRDefault="004C3E52" w:rsidP="00AC6118">
      <w:pPr>
        <w:jc w:val="center"/>
        <w:rPr>
          <w:rFonts w:ascii="Times New Roman" w:eastAsia="Times New Roman" w:hAnsi="Times New Roman"/>
          <w:snapToGrid w:val="0"/>
          <w:color w:val="000000"/>
          <w:w w:val="0"/>
          <w:sz w:val="24"/>
          <w:szCs w:val="24"/>
          <w:u w:color="000000"/>
          <w:bdr w:val="none" w:sz="0" w:space="0" w:color="000000"/>
          <w:shd w:val="clear" w:color="000000" w:fill="000000"/>
        </w:rPr>
      </w:pPr>
      <w:r w:rsidRPr="00D76343">
        <w:rPr>
          <w:rFonts w:ascii="Times New Roman" w:eastAsia="Times New Roman" w:hAnsi="Times New Roman"/>
          <w:snapToGrid w:val="0"/>
          <w:color w:val="000000"/>
          <w:w w:val="0"/>
          <w:sz w:val="24"/>
          <w:szCs w:val="24"/>
          <w:u w:color="000000"/>
          <w:bdr w:val="none" w:sz="0" w:space="0" w:color="000000"/>
          <w:shd w:val="clear" w:color="000000" w:fill="000000"/>
        </w:rPr>
        <w:t xml:space="preserve"> (imagen 6)</w:t>
      </w:r>
      <w:r w:rsidR="00AC6118" w:rsidRPr="00D76343">
        <w:rPr>
          <w:rFonts w:ascii="Arial" w:hAnsi="Arial" w:cs="Arial"/>
          <w:noProof/>
          <w:sz w:val="24"/>
          <w:szCs w:val="24"/>
          <w:lang w:val="es-ES_tradnl" w:eastAsia="es-ES_tradnl"/>
        </w:rPr>
        <w:drawing>
          <wp:inline distT="0" distB="0" distL="0" distR="0" wp14:anchorId="768D8CFF" wp14:editId="2F66FD30">
            <wp:extent cx="1668587" cy="2959331"/>
            <wp:effectExtent l="19050" t="0" r="7813" b="0"/>
            <wp:docPr id="2" name="Imagen 2" descr="C:\Users\maveanda\AppData\Local\Microsoft\Windows\INetCache\Content.Outlook\T4V580E6\IMG_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veanda\AppData\Local\Microsoft\Windows\INetCache\Content.Outlook\T4V580E6\IMG_0020.PNG"/>
                    <pic:cNvPicPr>
                      <a:picLocks noChangeAspect="1" noChangeArrowheads="1"/>
                    </pic:cNvPicPr>
                  </pic:nvPicPr>
                  <pic:blipFill>
                    <a:blip r:embed="rId12" cstate="print"/>
                    <a:srcRect/>
                    <a:stretch>
                      <a:fillRect/>
                    </a:stretch>
                  </pic:blipFill>
                  <pic:spPr bwMode="auto">
                    <a:xfrm>
                      <a:off x="0" y="0"/>
                      <a:ext cx="1675938" cy="2972369"/>
                    </a:xfrm>
                    <a:prstGeom prst="rect">
                      <a:avLst/>
                    </a:prstGeom>
                    <a:noFill/>
                    <a:ln w="9525">
                      <a:noFill/>
                      <a:miter lim="800000"/>
                      <a:headEnd/>
                      <a:tailEnd/>
                    </a:ln>
                  </pic:spPr>
                </pic:pic>
              </a:graphicData>
            </a:graphic>
          </wp:inline>
        </w:drawing>
      </w:r>
      <w:r w:rsidR="00AC6118" w:rsidRPr="00D76343">
        <w:rPr>
          <w:rFonts w:ascii="Arial" w:hAnsi="Arial" w:cs="Arial"/>
          <w:noProof/>
          <w:sz w:val="24"/>
          <w:szCs w:val="24"/>
          <w:lang w:val="es-ES_tradnl" w:eastAsia="es-ES_tradnl"/>
        </w:rPr>
        <w:drawing>
          <wp:inline distT="0" distB="0" distL="0" distR="0" wp14:anchorId="1D0BD94E" wp14:editId="6A9C4805">
            <wp:extent cx="1653852" cy="2942705"/>
            <wp:effectExtent l="19050" t="0" r="3498" b="0"/>
            <wp:docPr id="5" name="Imagen 3" descr="C:\Users\maveanda\AppData\Local\Microsoft\Windows\INetCache\Content.Outlook\T4V580E6\Screenshot_2019-06-21-20-2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veanda\AppData\Local\Microsoft\Windows\INetCache\Content.Outlook\T4V580E6\Screenshot_2019-06-21-20-28-05.png"/>
                    <pic:cNvPicPr>
                      <a:picLocks noChangeAspect="1" noChangeArrowheads="1"/>
                    </pic:cNvPicPr>
                  </pic:nvPicPr>
                  <pic:blipFill>
                    <a:blip r:embed="rId13" cstate="print"/>
                    <a:srcRect/>
                    <a:stretch>
                      <a:fillRect/>
                    </a:stretch>
                  </pic:blipFill>
                  <pic:spPr bwMode="auto">
                    <a:xfrm>
                      <a:off x="0" y="0"/>
                      <a:ext cx="1653852" cy="2942705"/>
                    </a:xfrm>
                    <a:prstGeom prst="rect">
                      <a:avLst/>
                    </a:prstGeom>
                    <a:noFill/>
                    <a:ln w="9525">
                      <a:noFill/>
                      <a:miter lim="800000"/>
                      <a:headEnd/>
                      <a:tailEnd/>
                    </a:ln>
                  </pic:spPr>
                </pic:pic>
              </a:graphicData>
            </a:graphic>
          </wp:inline>
        </w:drawing>
      </w:r>
    </w:p>
    <w:p w:rsidR="00AC6118" w:rsidRPr="00594CC6" w:rsidRDefault="00594CC6" w:rsidP="00AC6118">
      <w:pPr>
        <w:jc w:val="center"/>
        <w:rPr>
          <w:rFonts w:ascii="Arial" w:hAnsi="Arial" w:cs="Arial"/>
          <w:b/>
          <w:sz w:val="20"/>
          <w:szCs w:val="20"/>
        </w:rPr>
      </w:pPr>
      <w:r w:rsidRPr="00594CC6">
        <w:rPr>
          <w:rFonts w:ascii="Arial" w:hAnsi="Arial" w:cs="Arial"/>
          <w:b/>
          <w:sz w:val="20"/>
          <w:szCs w:val="20"/>
        </w:rPr>
        <w:t>Imagen 7</w:t>
      </w:r>
      <w:r w:rsidR="00AC6118" w:rsidRPr="00594CC6">
        <w:rPr>
          <w:rFonts w:ascii="Arial" w:hAnsi="Arial" w:cs="Arial"/>
          <w:b/>
          <w:sz w:val="20"/>
          <w:szCs w:val="20"/>
        </w:rPr>
        <w:t>. Entrada al audio por el terminal (iPhone y Android)</w:t>
      </w:r>
    </w:p>
    <w:p w:rsidR="00D76343" w:rsidRDefault="00D76343" w:rsidP="00D76343">
      <w:pPr>
        <w:jc w:val="both"/>
        <w:rPr>
          <w:rFonts w:ascii="Arial" w:hAnsi="Arial" w:cs="Arial"/>
          <w:sz w:val="24"/>
          <w:szCs w:val="24"/>
        </w:rPr>
      </w:pPr>
    </w:p>
    <w:p w:rsidR="004C3E52" w:rsidRPr="00D76343" w:rsidRDefault="004C3E52" w:rsidP="00D76343">
      <w:pPr>
        <w:jc w:val="both"/>
        <w:rPr>
          <w:rFonts w:ascii="Arial" w:hAnsi="Arial" w:cs="Arial"/>
          <w:sz w:val="24"/>
          <w:szCs w:val="24"/>
        </w:rPr>
      </w:pPr>
      <w:r w:rsidRPr="00D76343">
        <w:rPr>
          <w:rFonts w:ascii="Arial" w:hAnsi="Arial" w:cs="Arial"/>
          <w:sz w:val="24"/>
          <w:szCs w:val="24"/>
        </w:rPr>
        <w:t>NOTA: En el punto anterior sobre la ent</w:t>
      </w:r>
      <w:r w:rsidR="008E431F" w:rsidRPr="00D76343">
        <w:rPr>
          <w:rFonts w:ascii="Arial" w:hAnsi="Arial" w:cs="Arial"/>
          <w:sz w:val="24"/>
          <w:szCs w:val="24"/>
        </w:rPr>
        <w:t>r</w:t>
      </w:r>
      <w:r w:rsidRPr="00D76343">
        <w:rPr>
          <w:rFonts w:ascii="Arial" w:hAnsi="Arial" w:cs="Arial"/>
          <w:sz w:val="24"/>
          <w:szCs w:val="24"/>
        </w:rPr>
        <w:t xml:space="preserve">ada al audio de la reunión, además de la opción indicada de entrar al audio por la conexión de datos o Wi-Fi del terminal, tenemos una segunda opción indicada como “Marcar” que permite hacerlo a través de llamada de teléfono automática a uno de los teléfonos fijos nacionales que se indican si se selecciona esta opción (por </w:t>
      </w:r>
      <w:r w:rsidR="00AC3888" w:rsidRPr="00D76343">
        <w:rPr>
          <w:rFonts w:ascii="Arial" w:hAnsi="Arial" w:cs="Arial"/>
          <w:sz w:val="24"/>
          <w:szCs w:val="24"/>
        </w:rPr>
        <w:t>ejemplo,</w:t>
      </w:r>
      <w:r w:rsidRPr="00D76343">
        <w:rPr>
          <w:rFonts w:ascii="Arial" w:hAnsi="Arial" w:cs="Arial"/>
          <w:sz w:val="24"/>
          <w:szCs w:val="24"/>
        </w:rPr>
        <w:t xml:space="preserve"> el 917873431</w:t>
      </w:r>
      <w:r w:rsidR="00AC3888" w:rsidRPr="00D76343">
        <w:rPr>
          <w:rFonts w:ascii="Arial" w:hAnsi="Arial" w:cs="Arial"/>
          <w:sz w:val="24"/>
          <w:szCs w:val="24"/>
        </w:rPr>
        <w:t>)</w:t>
      </w:r>
      <w:r w:rsidRPr="00D76343">
        <w:rPr>
          <w:rFonts w:ascii="Arial" w:hAnsi="Arial" w:cs="Arial"/>
          <w:sz w:val="24"/>
          <w:szCs w:val="24"/>
        </w:rPr>
        <w:t>.</w:t>
      </w:r>
    </w:p>
    <w:p w:rsidR="00D76343" w:rsidRDefault="00D76343" w:rsidP="00D76343">
      <w:pPr>
        <w:jc w:val="both"/>
        <w:rPr>
          <w:rFonts w:ascii="Arial" w:hAnsi="Arial" w:cs="Arial"/>
          <w:sz w:val="24"/>
          <w:szCs w:val="24"/>
        </w:rPr>
      </w:pPr>
    </w:p>
    <w:p w:rsidR="00AC6118" w:rsidRPr="00D76343" w:rsidRDefault="00AC6118" w:rsidP="00D76343">
      <w:pPr>
        <w:jc w:val="both"/>
        <w:rPr>
          <w:rFonts w:ascii="Arial" w:hAnsi="Arial" w:cs="Arial"/>
          <w:sz w:val="24"/>
          <w:szCs w:val="24"/>
        </w:rPr>
      </w:pPr>
      <w:r w:rsidRPr="00D76343">
        <w:rPr>
          <w:rFonts w:ascii="Arial" w:hAnsi="Arial" w:cs="Arial"/>
          <w:sz w:val="24"/>
          <w:szCs w:val="24"/>
        </w:rPr>
        <w:t xml:space="preserve">Durante una sesión ya iniciada podemos activar/anular el sonido o el video pulsando en los botones localizados en la parte inferior izquierda de la pantalla (Imagen 7), para que aparezcan estos botones hay que dar una pulsación corta en la pantalla del terminal. Así mismo, para finalizar la sesión, se puede pulsar el botón ‘Fin’ en la parte superior </w:t>
      </w:r>
      <w:r w:rsidR="00594CC6">
        <w:rPr>
          <w:rFonts w:ascii="Arial" w:hAnsi="Arial" w:cs="Arial"/>
          <w:sz w:val="24"/>
          <w:szCs w:val="24"/>
        </w:rPr>
        <w:t>derecha de la pantalla (Imagen 8</w:t>
      </w:r>
      <w:r w:rsidRPr="00D76343">
        <w:rPr>
          <w:rFonts w:ascii="Arial" w:hAnsi="Arial" w:cs="Arial"/>
          <w:sz w:val="24"/>
          <w:szCs w:val="24"/>
        </w:rPr>
        <w:t>).</w:t>
      </w:r>
    </w:p>
    <w:p w:rsidR="00AC6118" w:rsidRPr="00D76343" w:rsidRDefault="00AC6118" w:rsidP="00AC6118">
      <w:pPr>
        <w:jc w:val="center"/>
        <w:rPr>
          <w:sz w:val="24"/>
          <w:szCs w:val="24"/>
        </w:rPr>
      </w:pPr>
      <w:r w:rsidRPr="00D76343">
        <w:rPr>
          <w:noProof/>
          <w:sz w:val="24"/>
          <w:szCs w:val="24"/>
          <w:lang w:val="es-ES_tradnl" w:eastAsia="es-ES_tradnl"/>
        </w:rPr>
        <w:lastRenderedPageBreak/>
        <w:drawing>
          <wp:inline distT="0" distB="0" distL="0" distR="0" wp14:anchorId="0883DAFC" wp14:editId="4574AFFE">
            <wp:extent cx="1683900" cy="2867891"/>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83900" cy="2867891"/>
                    </a:xfrm>
                    <a:prstGeom prst="rect">
                      <a:avLst/>
                    </a:prstGeom>
                    <a:noFill/>
                  </pic:spPr>
                </pic:pic>
              </a:graphicData>
            </a:graphic>
          </wp:inline>
        </w:drawing>
      </w:r>
    </w:p>
    <w:p w:rsidR="00AC6118" w:rsidRPr="00594CC6" w:rsidRDefault="00AC6118" w:rsidP="00AC6118">
      <w:pPr>
        <w:jc w:val="center"/>
        <w:rPr>
          <w:rFonts w:ascii="Arial" w:hAnsi="Arial" w:cs="Arial"/>
          <w:b/>
          <w:sz w:val="20"/>
          <w:szCs w:val="20"/>
        </w:rPr>
      </w:pPr>
      <w:r w:rsidRPr="00594CC6">
        <w:rPr>
          <w:rFonts w:ascii="Arial" w:hAnsi="Arial" w:cs="Arial"/>
          <w:b/>
          <w:sz w:val="20"/>
          <w:szCs w:val="20"/>
        </w:rPr>
        <w:t xml:space="preserve">Imagen </w:t>
      </w:r>
      <w:r w:rsidR="00594CC6" w:rsidRPr="00594CC6">
        <w:rPr>
          <w:rFonts w:ascii="Arial" w:hAnsi="Arial" w:cs="Arial"/>
          <w:b/>
          <w:sz w:val="20"/>
          <w:szCs w:val="20"/>
        </w:rPr>
        <w:t>8</w:t>
      </w:r>
      <w:r w:rsidRPr="00594CC6">
        <w:rPr>
          <w:rFonts w:ascii="Arial" w:hAnsi="Arial" w:cs="Arial"/>
          <w:b/>
          <w:sz w:val="20"/>
          <w:szCs w:val="20"/>
        </w:rPr>
        <w:t xml:space="preserve">. Pantalla de </w:t>
      </w:r>
      <w:r w:rsidR="00AC3888" w:rsidRPr="00594CC6">
        <w:rPr>
          <w:rFonts w:ascii="Arial" w:hAnsi="Arial" w:cs="Arial"/>
          <w:b/>
          <w:sz w:val="20"/>
          <w:szCs w:val="20"/>
        </w:rPr>
        <w:t>reunión</w:t>
      </w:r>
      <w:r w:rsidRPr="00594CC6">
        <w:rPr>
          <w:rFonts w:ascii="Arial" w:hAnsi="Arial" w:cs="Arial"/>
          <w:b/>
          <w:sz w:val="20"/>
          <w:szCs w:val="20"/>
        </w:rPr>
        <w:t xml:space="preserve"> en proceso</w:t>
      </w:r>
    </w:p>
    <w:p w:rsidR="008C4201" w:rsidRPr="00D76343" w:rsidRDefault="008C4201" w:rsidP="00AC6118">
      <w:pPr>
        <w:jc w:val="both"/>
        <w:rPr>
          <w:rFonts w:ascii="Arial" w:hAnsi="Arial" w:cs="Arial"/>
          <w:sz w:val="24"/>
          <w:szCs w:val="24"/>
        </w:rPr>
      </w:pPr>
    </w:p>
    <w:p w:rsidR="00FD7355" w:rsidRPr="00D76343" w:rsidRDefault="00FD7355" w:rsidP="00AC6118">
      <w:pPr>
        <w:jc w:val="both"/>
        <w:rPr>
          <w:rFonts w:ascii="Arial" w:hAnsi="Arial" w:cs="Arial"/>
          <w:b/>
          <w:sz w:val="24"/>
          <w:szCs w:val="24"/>
        </w:rPr>
      </w:pPr>
      <w:r w:rsidRPr="00D76343">
        <w:rPr>
          <w:rFonts w:ascii="Arial" w:hAnsi="Arial" w:cs="Arial"/>
          <w:b/>
          <w:sz w:val="24"/>
          <w:szCs w:val="24"/>
        </w:rPr>
        <w:t>Anexo. Conexión al audio por teléfono</w:t>
      </w:r>
    </w:p>
    <w:p w:rsidR="00A70892" w:rsidRPr="00D76343" w:rsidRDefault="00FD7355" w:rsidP="00D76343">
      <w:pPr>
        <w:jc w:val="both"/>
        <w:rPr>
          <w:rFonts w:ascii="Arial" w:hAnsi="Arial" w:cs="Arial"/>
          <w:sz w:val="24"/>
          <w:szCs w:val="24"/>
        </w:rPr>
      </w:pPr>
      <w:r w:rsidRPr="00D76343">
        <w:rPr>
          <w:rFonts w:ascii="Arial" w:hAnsi="Arial" w:cs="Arial"/>
          <w:sz w:val="24"/>
          <w:szCs w:val="24"/>
        </w:rPr>
        <w:t>Para conectar a una reunión de Zoom con solo</w:t>
      </w:r>
      <w:r w:rsidR="00A70892" w:rsidRPr="00D76343">
        <w:rPr>
          <w:rFonts w:ascii="Arial" w:hAnsi="Arial" w:cs="Arial"/>
          <w:sz w:val="24"/>
          <w:szCs w:val="24"/>
        </w:rPr>
        <w:t xml:space="preserve"> </w:t>
      </w:r>
      <w:r w:rsidRPr="00D76343">
        <w:rPr>
          <w:rFonts w:ascii="Arial" w:hAnsi="Arial" w:cs="Arial"/>
          <w:sz w:val="24"/>
          <w:szCs w:val="24"/>
        </w:rPr>
        <w:t>el audio desde un teléfono fijo o móvil cualquiera, cuya línea tenga datos o</w:t>
      </w:r>
      <w:r w:rsidR="003B2638" w:rsidRPr="00D76343">
        <w:rPr>
          <w:rFonts w:ascii="Arial" w:hAnsi="Arial" w:cs="Arial"/>
          <w:sz w:val="24"/>
          <w:szCs w:val="24"/>
        </w:rPr>
        <w:t xml:space="preserve"> no,</w:t>
      </w:r>
      <w:r w:rsidRPr="00D76343">
        <w:rPr>
          <w:rFonts w:ascii="Arial" w:hAnsi="Arial" w:cs="Arial"/>
          <w:sz w:val="24"/>
          <w:szCs w:val="24"/>
        </w:rPr>
        <w:t xml:space="preserve"> l</w:t>
      </w:r>
      <w:r w:rsidR="00A70892" w:rsidRPr="00D76343">
        <w:rPr>
          <w:rFonts w:ascii="Arial" w:hAnsi="Arial" w:cs="Arial"/>
          <w:sz w:val="24"/>
          <w:szCs w:val="24"/>
        </w:rPr>
        <w:t>lamar al número 917873431. Introducir el código</w:t>
      </w:r>
      <w:r w:rsidRPr="00D76343">
        <w:rPr>
          <w:rFonts w:ascii="Arial" w:hAnsi="Arial" w:cs="Arial"/>
          <w:sz w:val="24"/>
          <w:szCs w:val="24"/>
        </w:rPr>
        <w:t xml:space="preserve"> de 9 números que se indique</w:t>
      </w:r>
      <w:r w:rsidR="00F46F79" w:rsidRPr="00D76343">
        <w:rPr>
          <w:rFonts w:ascii="Arial" w:hAnsi="Arial" w:cs="Arial"/>
          <w:sz w:val="24"/>
          <w:szCs w:val="24"/>
        </w:rPr>
        <w:t xml:space="preserve"> y almohadilla (#)</w:t>
      </w:r>
      <w:r w:rsidRPr="00D76343">
        <w:rPr>
          <w:rFonts w:ascii="Arial" w:hAnsi="Arial" w:cs="Arial"/>
          <w:sz w:val="24"/>
          <w:szCs w:val="24"/>
        </w:rPr>
        <w:t xml:space="preserve"> (coincide siempre con los 9 números del final del enlace)</w:t>
      </w:r>
      <w:r w:rsidR="00A70892" w:rsidRPr="00D76343">
        <w:rPr>
          <w:rFonts w:ascii="Arial" w:hAnsi="Arial" w:cs="Arial"/>
          <w:sz w:val="24"/>
          <w:szCs w:val="24"/>
        </w:rPr>
        <w:t xml:space="preserve"> y después saltar la introducción de usuario pulsando otra vez almohadilla (#).</w:t>
      </w:r>
    </w:p>
    <w:p w:rsidR="00A70892" w:rsidRPr="00D76343" w:rsidRDefault="00A70892" w:rsidP="00AC6118">
      <w:pPr>
        <w:jc w:val="both"/>
        <w:rPr>
          <w:rFonts w:ascii="Arial" w:hAnsi="Arial" w:cs="Arial"/>
          <w:sz w:val="24"/>
          <w:szCs w:val="24"/>
        </w:rPr>
      </w:pPr>
    </w:p>
    <w:sectPr w:rsidR="00A70892" w:rsidRPr="00D76343" w:rsidSect="00E37FD4">
      <w:headerReference w:type="even" r:id="rId15"/>
      <w:headerReference w:type="default" r:id="rId16"/>
      <w:footerReference w:type="even" r:id="rId17"/>
      <w:footerReference w:type="default" r:id="rId18"/>
      <w:headerReference w:type="first" r:id="rId19"/>
      <w:footerReference w:type="first" r:id="rId20"/>
      <w:pgSz w:w="11906" w:h="16838"/>
      <w:pgMar w:top="1085"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8CB" w:rsidRDefault="002F28CB" w:rsidP="002B7FDB">
      <w:pPr>
        <w:spacing w:after="0" w:line="240" w:lineRule="auto"/>
      </w:pPr>
      <w:r>
        <w:separator/>
      </w:r>
    </w:p>
  </w:endnote>
  <w:endnote w:type="continuationSeparator" w:id="0">
    <w:p w:rsidR="002F28CB" w:rsidRDefault="002F28CB" w:rsidP="002B7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7B" w:rsidRDefault="008B627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DE4" w:rsidRDefault="00917BF3">
    <w:pPr>
      <w:pStyle w:val="Piedepgina"/>
      <w:jc w:val="right"/>
    </w:pPr>
    <w:r>
      <w:t>Cómo unirse a una reunión Zoom</w:t>
    </w:r>
    <w:r w:rsidR="00FB4DE4">
      <w:t xml:space="preserve">                                                                                                          </w:t>
    </w:r>
    <w:r w:rsidR="00510341">
      <w:fldChar w:fldCharType="begin"/>
    </w:r>
    <w:r w:rsidR="00510341">
      <w:instrText xml:space="preserve"> PAGE   \* MERGEFORMAT </w:instrText>
    </w:r>
    <w:r w:rsidR="00510341">
      <w:fldChar w:fldCharType="separate"/>
    </w:r>
    <w:r w:rsidR="008B627B">
      <w:rPr>
        <w:noProof/>
      </w:rPr>
      <w:t>1</w:t>
    </w:r>
    <w:r w:rsidR="00510341">
      <w:rPr>
        <w:noProof/>
      </w:rPr>
      <w:fldChar w:fldCharType="end"/>
    </w:r>
  </w:p>
  <w:p w:rsidR="00FB4DE4" w:rsidRDefault="00FB4DE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7B" w:rsidRDefault="008B62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8CB" w:rsidRDefault="002F28CB" w:rsidP="002B7FDB">
      <w:pPr>
        <w:spacing w:after="0" w:line="240" w:lineRule="auto"/>
      </w:pPr>
      <w:r>
        <w:separator/>
      </w:r>
    </w:p>
  </w:footnote>
  <w:footnote w:type="continuationSeparator" w:id="0">
    <w:p w:rsidR="002F28CB" w:rsidRDefault="002F28CB" w:rsidP="002B7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7B" w:rsidRDefault="008B62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3" w:type="dxa"/>
      <w:jc w:val="center"/>
      <w:tblLayout w:type="fixed"/>
      <w:tblCellMar>
        <w:left w:w="71" w:type="dxa"/>
        <w:right w:w="71" w:type="dxa"/>
      </w:tblCellMar>
      <w:tblLook w:val="0000" w:firstRow="0" w:lastRow="0" w:firstColumn="0" w:lastColumn="0" w:noHBand="0" w:noVBand="0"/>
    </w:tblPr>
    <w:tblGrid>
      <w:gridCol w:w="2507"/>
      <w:gridCol w:w="4370"/>
      <w:gridCol w:w="2736"/>
    </w:tblGrid>
    <w:tr w:rsidR="002B7FDB" w:rsidRPr="00565E39" w:rsidTr="002B7FDB">
      <w:trPr>
        <w:cantSplit/>
        <w:trHeight w:val="1305"/>
        <w:jc w:val="center"/>
      </w:trPr>
      <w:tc>
        <w:tcPr>
          <w:tcW w:w="2507" w:type="dxa"/>
          <w:vAlign w:val="center"/>
        </w:tcPr>
        <w:p w:rsidR="002B7FDB" w:rsidRPr="00565E39" w:rsidRDefault="0033098E" w:rsidP="007D3889">
          <w:r>
            <w:rPr>
              <w:noProof/>
              <w:lang w:val="es-ES_tradnl" w:eastAsia="es-ES_tradnl"/>
            </w:rPr>
            <w:drawing>
              <wp:inline distT="0" distB="0" distL="0" distR="0">
                <wp:extent cx="1438275" cy="333375"/>
                <wp:effectExtent l="19050" t="0" r="9525" b="0"/>
                <wp:docPr id="7" name="Imagen 1" descr="logo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once"/>
                        <pic:cNvPicPr>
                          <a:picLocks noChangeAspect="1" noChangeArrowheads="1"/>
                        </pic:cNvPicPr>
                      </pic:nvPicPr>
                      <pic:blipFill>
                        <a:blip r:embed="rId1"/>
                        <a:srcRect/>
                        <a:stretch>
                          <a:fillRect/>
                        </a:stretch>
                      </pic:blipFill>
                      <pic:spPr bwMode="auto">
                        <a:xfrm>
                          <a:off x="0" y="0"/>
                          <a:ext cx="1438275" cy="333375"/>
                        </a:xfrm>
                        <a:prstGeom prst="rect">
                          <a:avLst/>
                        </a:prstGeom>
                        <a:noFill/>
                        <a:ln w="9525">
                          <a:noFill/>
                          <a:miter lim="800000"/>
                          <a:headEnd/>
                          <a:tailEnd/>
                        </a:ln>
                      </pic:spPr>
                    </pic:pic>
                  </a:graphicData>
                </a:graphic>
              </wp:inline>
            </w:drawing>
          </w:r>
        </w:p>
      </w:tc>
      <w:tc>
        <w:tcPr>
          <w:tcW w:w="4370" w:type="dxa"/>
          <w:vAlign w:val="center"/>
        </w:tcPr>
        <w:p w:rsidR="002B7FDB" w:rsidRPr="00565E39" w:rsidRDefault="002B7FDB" w:rsidP="007D3889"/>
      </w:tc>
      <w:tc>
        <w:tcPr>
          <w:tcW w:w="2736" w:type="dxa"/>
          <w:vAlign w:val="center"/>
        </w:tcPr>
        <w:p w:rsidR="002B7FDB" w:rsidRPr="00565E39" w:rsidRDefault="0033098E" w:rsidP="007D3889">
          <w:pPr>
            <w:rPr>
              <w:b/>
              <w:sz w:val="28"/>
            </w:rPr>
          </w:pPr>
          <w:r>
            <w:rPr>
              <w:noProof/>
              <w:sz w:val="28"/>
              <w:lang w:val="es-ES_tradnl" w:eastAsia="es-ES_tradnl"/>
            </w:rPr>
            <w:drawing>
              <wp:inline distT="0" distB="0" distL="0" distR="0">
                <wp:extent cx="1647825" cy="581025"/>
                <wp:effectExtent l="19050" t="0" r="9525" b="0"/>
                <wp:docPr id="8" name="Imagen 2" descr="log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col"/>
                        <pic:cNvPicPr>
                          <a:picLocks noChangeAspect="1" noChangeArrowheads="1"/>
                        </pic:cNvPicPr>
                      </pic:nvPicPr>
                      <pic:blipFill>
                        <a:blip r:embed="rId2"/>
                        <a:srcRect/>
                        <a:stretch>
                          <a:fillRect/>
                        </a:stretch>
                      </pic:blipFill>
                      <pic:spPr bwMode="auto">
                        <a:xfrm>
                          <a:off x="0" y="0"/>
                          <a:ext cx="1647825" cy="581025"/>
                        </a:xfrm>
                        <a:prstGeom prst="rect">
                          <a:avLst/>
                        </a:prstGeom>
                        <a:noFill/>
                        <a:ln w="9525">
                          <a:noFill/>
                          <a:miter lim="800000"/>
                          <a:headEnd/>
                          <a:tailEnd/>
                        </a:ln>
                      </pic:spPr>
                    </pic:pic>
                  </a:graphicData>
                </a:graphic>
              </wp:inline>
            </w:drawing>
          </w:r>
        </w:p>
      </w:tc>
    </w:tr>
  </w:tbl>
  <w:p w:rsidR="002B7FDB" w:rsidRDefault="002B7FDB" w:rsidP="002B7FD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27B" w:rsidRDefault="008B62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6A18FB"/>
    <w:multiLevelType w:val="hybridMultilevel"/>
    <w:tmpl w:val="2D22EDE4"/>
    <w:lvl w:ilvl="0" w:tplc="762E4E96">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FDB"/>
    <w:rsid w:val="0005286E"/>
    <w:rsid w:val="000723A2"/>
    <w:rsid w:val="000959DB"/>
    <w:rsid w:val="000B74E3"/>
    <w:rsid w:val="000F0E5B"/>
    <w:rsid w:val="001425B2"/>
    <w:rsid w:val="00147E9E"/>
    <w:rsid w:val="001A3E82"/>
    <w:rsid w:val="001E0784"/>
    <w:rsid w:val="002078B3"/>
    <w:rsid w:val="00212414"/>
    <w:rsid w:val="0025619E"/>
    <w:rsid w:val="002B7FDB"/>
    <w:rsid w:val="002F28CB"/>
    <w:rsid w:val="002F577C"/>
    <w:rsid w:val="0033098E"/>
    <w:rsid w:val="00361FE3"/>
    <w:rsid w:val="00370C24"/>
    <w:rsid w:val="003B2638"/>
    <w:rsid w:val="003B59D0"/>
    <w:rsid w:val="003F7770"/>
    <w:rsid w:val="00403BEC"/>
    <w:rsid w:val="00455882"/>
    <w:rsid w:val="00493C55"/>
    <w:rsid w:val="004A4C7B"/>
    <w:rsid w:val="004B7985"/>
    <w:rsid w:val="004C3E52"/>
    <w:rsid w:val="004D013F"/>
    <w:rsid w:val="00510341"/>
    <w:rsid w:val="00520710"/>
    <w:rsid w:val="00565E39"/>
    <w:rsid w:val="00573F33"/>
    <w:rsid w:val="005943DA"/>
    <w:rsid w:val="00594CC6"/>
    <w:rsid w:val="005E1406"/>
    <w:rsid w:val="00686C54"/>
    <w:rsid w:val="006E5614"/>
    <w:rsid w:val="00752401"/>
    <w:rsid w:val="00752B8D"/>
    <w:rsid w:val="007D3889"/>
    <w:rsid w:val="00820059"/>
    <w:rsid w:val="008433D7"/>
    <w:rsid w:val="008971F2"/>
    <w:rsid w:val="008B627B"/>
    <w:rsid w:val="008C1512"/>
    <w:rsid w:val="008C18E6"/>
    <w:rsid w:val="008C4201"/>
    <w:rsid w:val="008D7F84"/>
    <w:rsid w:val="008E431F"/>
    <w:rsid w:val="008F77EE"/>
    <w:rsid w:val="009037CE"/>
    <w:rsid w:val="00917BF3"/>
    <w:rsid w:val="00944893"/>
    <w:rsid w:val="009449AD"/>
    <w:rsid w:val="00945A83"/>
    <w:rsid w:val="0098499D"/>
    <w:rsid w:val="00A1783F"/>
    <w:rsid w:val="00A52D21"/>
    <w:rsid w:val="00A70892"/>
    <w:rsid w:val="00AC3888"/>
    <w:rsid w:val="00AC6118"/>
    <w:rsid w:val="00B05948"/>
    <w:rsid w:val="00B33ABC"/>
    <w:rsid w:val="00B908E2"/>
    <w:rsid w:val="00B946BC"/>
    <w:rsid w:val="00C36BAE"/>
    <w:rsid w:val="00C52D0E"/>
    <w:rsid w:val="00CD75C2"/>
    <w:rsid w:val="00CF72CF"/>
    <w:rsid w:val="00D17D75"/>
    <w:rsid w:val="00D756D3"/>
    <w:rsid w:val="00D76343"/>
    <w:rsid w:val="00D946CD"/>
    <w:rsid w:val="00E37FD4"/>
    <w:rsid w:val="00E42A63"/>
    <w:rsid w:val="00E74DEC"/>
    <w:rsid w:val="00EE0376"/>
    <w:rsid w:val="00F258AC"/>
    <w:rsid w:val="00F46F79"/>
    <w:rsid w:val="00FB4DE4"/>
    <w:rsid w:val="00FC1E4A"/>
    <w:rsid w:val="00FD248E"/>
    <w:rsid w:val="00FD7355"/>
    <w:rsid w:val="00FE6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6E"/>
    <w:pPr>
      <w:spacing w:after="200" w:line="276" w:lineRule="auto"/>
    </w:pPr>
    <w:rPr>
      <w:sz w:val="22"/>
      <w:szCs w:val="22"/>
      <w:lang w:eastAsia="en-US"/>
    </w:rPr>
  </w:style>
  <w:style w:type="paragraph" w:styleId="Ttulo1">
    <w:name w:val="heading 1"/>
    <w:basedOn w:val="Normal"/>
    <w:next w:val="Normal"/>
    <w:link w:val="Ttulo1Car"/>
    <w:uiPriority w:val="9"/>
    <w:qFormat/>
    <w:rsid w:val="002B7FDB"/>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2B7FDB"/>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2B7FDB"/>
    <w:pPr>
      <w:keepNext/>
      <w:keepLines/>
      <w:spacing w:before="200" w:after="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B7FDB"/>
    <w:rPr>
      <w:rFonts w:ascii="Cambria" w:eastAsia="Times New Roman" w:hAnsi="Cambria" w:cs="Times New Roman"/>
      <w:b/>
      <w:bCs/>
      <w:color w:val="365F91"/>
      <w:sz w:val="28"/>
      <w:szCs w:val="28"/>
    </w:rPr>
  </w:style>
  <w:style w:type="character" w:customStyle="1" w:styleId="Ttulo2Car">
    <w:name w:val="Título 2 Car"/>
    <w:link w:val="Ttulo2"/>
    <w:uiPriority w:val="9"/>
    <w:rsid w:val="002B7FDB"/>
    <w:rPr>
      <w:rFonts w:ascii="Cambria" w:eastAsia="Times New Roman" w:hAnsi="Cambria" w:cs="Times New Roman"/>
      <w:b/>
      <w:bCs/>
      <w:color w:val="4F81BD"/>
      <w:sz w:val="26"/>
      <w:szCs w:val="26"/>
    </w:rPr>
  </w:style>
  <w:style w:type="character" w:customStyle="1" w:styleId="Ttulo3Car">
    <w:name w:val="Título 3 Car"/>
    <w:link w:val="Ttulo3"/>
    <w:uiPriority w:val="9"/>
    <w:rsid w:val="002B7FDB"/>
    <w:rPr>
      <w:rFonts w:ascii="Cambria" w:eastAsia="Times New Roman" w:hAnsi="Cambria" w:cs="Times New Roman"/>
      <w:b/>
      <w:bCs/>
      <w:color w:val="4F81BD"/>
    </w:rPr>
  </w:style>
  <w:style w:type="paragraph" w:styleId="Encabezado">
    <w:name w:val="header"/>
    <w:basedOn w:val="Normal"/>
    <w:link w:val="EncabezadoCar"/>
    <w:uiPriority w:val="99"/>
    <w:unhideWhenUsed/>
    <w:rsid w:val="002B7F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7FDB"/>
  </w:style>
  <w:style w:type="paragraph" w:styleId="Piedepgina">
    <w:name w:val="footer"/>
    <w:basedOn w:val="Normal"/>
    <w:link w:val="PiedepginaCar"/>
    <w:uiPriority w:val="99"/>
    <w:unhideWhenUsed/>
    <w:rsid w:val="002B7F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7FDB"/>
  </w:style>
  <w:style w:type="character" w:styleId="Hipervnculo">
    <w:name w:val="Hyperlink"/>
    <w:uiPriority w:val="99"/>
    <w:unhideWhenUsed/>
    <w:rsid w:val="000959DB"/>
    <w:rPr>
      <w:color w:val="0000FF"/>
      <w:u w:val="single"/>
    </w:rPr>
  </w:style>
  <w:style w:type="paragraph" w:styleId="Prrafodelista">
    <w:name w:val="List Paragraph"/>
    <w:basedOn w:val="Normal"/>
    <w:uiPriority w:val="34"/>
    <w:qFormat/>
    <w:rsid w:val="00A70892"/>
    <w:pPr>
      <w:spacing w:after="0" w:line="240" w:lineRule="auto"/>
      <w:ind w:left="720"/>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668601">
      <w:bodyDiv w:val="1"/>
      <w:marLeft w:val="0"/>
      <w:marRight w:val="0"/>
      <w:marTop w:val="0"/>
      <w:marBottom w:val="0"/>
      <w:divBdr>
        <w:top w:val="none" w:sz="0" w:space="0" w:color="auto"/>
        <w:left w:val="none" w:sz="0" w:space="0" w:color="auto"/>
        <w:bottom w:val="none" w:sz="0" w:space="0" w:color="auto"/>
        <w:right w:val="none" w:sz="0" w:space="0" w:color="auto"/>
      </w:divBdr>
    </w:div>
    <w:div w:id="159286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421</Words>
  <Characters>2318</Characters>
  <Application>Microsoft Office Word</Application>
  <DocSecurity>0</DocSecurity>
  <Lines>19</Lines>
  <Paragraphs>5</Paragraphs>
  <ScaleCrop>false</ScaleCrop>
  <Company/>
  <LinksUpToDate>false</LinksUpToDate>
  <CharactersWithSpaces>2734</CharactersWithSpaces>
  <SharedDoc>false</SharedDoc>
  <HLinks>
    <vt:vector size="12" baseType="variant">
      <vt:variant>
        <vt:i4>393263</vt:i4>
      </vt:variant>
      <vt:variant>
        <vt:i4>3</vt:i4>
      </vt:variant>
      <vt:variant>
        <vt:i4>0</vt:i4>
      </vt:variant>
      <vt:variant>
        <vt:i4>5</vt:i4>
      </vt:variant>
      <vt:variant>
        <vt:lpwstr>mailto:windows10@once.es</vt:lpwstr>
      </vt:variant>
      <vt:variant>
        <vt:lpwstr/>
      </vt:variant>
      <vt:variant>
        <vt:i4>4194403</vt:i4>
      </vt:variant>
      <vt:variant>
        <vt:i4>0</vt:i4>
      </vt:variant>
      <vt:variant>
        <vt:i4>0</vt:i4>
      </vt:variant>
      <vt:variant>
        <vt:i4>5</vt:i4>
      </vt:variant>
      <vt:variant>
        <vt:lpwstr>mailto:ONCE@once.es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2020-04-20T09:59:00Z</dcterms:created>
  <dcterms:modified xsi:type="dcterms:W3CDTF">2020-04-20T09:59:00Z</dcterms:modified>
</cp:coreProperties>
</file>